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E049" w14:textId="4CEECAB5" w:rsidR="00D6443F" w:rsidRPr="00EA5B4C" w:rsidRDefault="00D6443F" w:rsidP="00B24023">
      <w:pPr>
        <w:pStyle w:val="Heading1"/>
        <w:rPr>
          <w:rFonts w:ascii="Calibri Light" w:hAnsi="Calibri Light"/>
          <w:color w:val="DF367F"/>
          <w:sz w:val="40"/>
          <w:szCs w:val="40"/>
        </w:rPr>
      </w:pPr>
      <w:bookmarkStart w:id="0" w:name="_Lesson_7:_Class"/>
      <w:bookmarkEnd w:id="0"/>
      <w:r w:rsidRPr="00EA5B4C">
        <w:rPr>
          <w:rFonts w:ascii="Calibri Light" w:hAnsi="Calibri Light"/>
          <w:color w:val="DF367F"/>
          <w:sz w:val="40"/>
          <w:szCs w:val="40"/>
        </w:rPr>
        <w:t>L</w:t>
      </w:r>
      <w:r w:rsidR="00AF386D" w:rsidRPr="00EA5B4C">
        <w:rPr>
          <w:rFonts w:ascii="Calibri Light" w:hAnsi="Calibri Light"/>
          <w:color w:val="DF367F"/>
          <w:sz w:val="40"/>
          <w:szCs w:val="40"/>
        </w:rPr>
        <w:t>esson 6</w:t>
      </w:r>
      <w:r w:rsidRPr="00EA5B4C">
        <w:rPr>
          <w:rFonts w:ascii="Calibri Light" w:hAnsi="Calibri Light"/>
          <w:color w:val="DF367F"/>
          <w:sz w:val="40"/>
          <w:szCs w:val="40"/>
        </w:rPr>
        <w:t xml:space="preserve">: </w:t>
      </w:r>
      <w:r w:rsidR="000600EC" w:rsidRPr="00EA5B4C">
        <w:rPr>
          <w:rFonts w:ascii="Calibri Light" w:hAnsi="Calibri Light"/>
          <w:b w:val="0"/>
          <w:color w:val="DF367F"/>
          <w:sz w:val="40"/>
          <w:szCs w:val="40"/>
        </w:rPr>
        <w:t>Philanthropic End Goals</w:t>
      </w:r>
    </w:p>
    <w:p w14:paraId="0B373946" w14:textId="77777777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609CE35B" w14:textId="28C925D5" w:rsidR="00D6443F" w:rsidRPr="003E1A17" w:rsidRDefault="00D6443F" w:rsidP="00D6443F">
      <w:pPr>
        <w:rPr>
          <w:highlight w:val="yellow"/>
        </w:rPr>
      </w:pPr>
    </w:p>
    <w:p w14:paraId="7DCB0B59" w14:textId="4BB9B6FC" w:rsidR="00D6443F" w:rsidRPr="00EA5B4C" w:rsidRDefault="00DF48FD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EA5B4C">
        <w:rPr>
          <w:b/>
          <w:noProof/>
          <w:color w:val="543019"/>
          <w:sz w:val="24"/>
        </w:rPr>
        <w:drawing>
          <wp:anchor distT="0" distB="0" distL="114300" distR="114300" simplePos="0" relativeHeight="251973632" behindDoc="0" locked="0" layoutInCell="1" allowOverlap="1" wp14:anchorId="5489598E" wp14:editId="5C141E74">
            <wp:simplePos x="0" y="0"/>
            <wp:positionH relativeFrom="column">
              <wp:posOffset>-1270</wp:posOffset>
            </wp:positionH>
            <wp:positionV relativeFrom="paragraph">
              <wp:posOffset>222250</wp:posOffset>
            </wp:positionV>
            <wp:extent cx="335280" cy="330200"/>
            <wp:effectExtent l="0" t="0" r="0" b="0"/>
            <wp:wrapNone/>
            <wp:docPr id="617" name="Picture 617" descr="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g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3F" w:rsidRPr="00EA5B4C">
        <w:rPr>
          <w:b/>
          <w:color w:val="543019"/>
          <w:sz w:val="24"/>
        </w:rPr>
        <w:t>Learning Target</w:t>
      </w:r>
    </w:p>
    <w:p w14:paraId="465FB382" w14:textId="2D628960" w:rsidR="00DE010E" w:rsidRDefault="00DE010E" w:rsidP="002B68A8">
      <w:pPr>
        <w:pStyle w:val="Style1"/>
      </w:pPr>
      <w:r>
        <w:t xml:space="preserve">Create end goals and a plan to make a positive impact as </w:t>
      </w:r>
      <w:r w:rsidR="0045126B">
        <w:t xml:space="preserve">an individual, in </w:t>
      </w:r>
      <w:r>
        <w:t>small groups</w:t>
      </w:r>
      <w:r w:rsidR="0045126B">
        <w:t>, or as an entire class</w:t>
      </w:r>
      <w:r>
        <w:t xml:space="preserve"> through </w:t>
      </w:r>
      <w:r w:rsidR="0045126B">
        <w:t>your philanthropic efforts</w:t>
      </w:r>
      <w:r>
        <w:t>.</w:t>
      </w:r>
    </w:p>
    <w:p w14:paraId="3AF05250" w14:textId="77777777" w:rsidR="00D6443F" w:rsidRPr="003E1A17" w:rsidRDefault="00D6443F" w:rsidP="00D6443F">
      <w:pPr>
        <w:rPr>
          <w:highlight w:val="yellow"/>
        </w:rPr>
      </w:pPr>
      <w:r w:rsidRPr="003E1A17">
        <w:rPr>
          <w:noProof/>
          <w:highlight w:val="yellow"/>
        </w:rPr>
        <w:drawing>
          <wp:anchor distT="0" distB="0" distL="114300" distR="114300" simplePos="0" relativeHeight="251974656" behindDoc="0" locked="0" layoutInCell="1" allowOverlap="1" wp14:anchorId="3684934B" wp14:editId="17138043">
            <wp:simplePos x="0" y="0"/>
            <wp:positionH relativeFrom="column">
              <wp:posOffset>-1270</wp:posOffset>
            </wp:positionH>
            <wp:positionV relativeFrom="paragraph">
              <wp:posOffset>167863</wp:posOffset>
            </wp:positionV>
            <wp:extent cx="221978" cy="236032"/>
            <wp:effectExtent l="0" t="0" r="6985" b="0"/>
            <wp:wrapNone/>
            <wp:docPr id="618" name="Picture 618" descr="Stop-W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-Watc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8" cy="2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29E81" w14:textId="5F094505" w:rsidR="00D6443F" w:rsidRPr="003E1A17" w:rsidRDefault="001F47CB" w:rsidP="00D6443F">
      <w:pPr>
        <w:pBdr>
          <w:left w:val="single" w:sz="4" w:space="10" w:color="D8262E"/>
        </w:pBdr>
        <w:spacing w:line="300" w:lineRule="exact"/>
        <w:ind w:left="851" w:right="284"/>
        <w:rPr>
          <w:color w:val="000000" w:themeColor="text1"/>
          <w:highlight w:val="yellow"/>
        </w:rPr>
      </w:pPr>
      <w:r w:rsidRPr="00BE199C">
        <w:rPr>
          <w:color w:val="000000" w:themeColor="text1"/>
        </w:rPr>
        <w:t>2</w:t>
      </w:r>
      <w:r w:rsidR="00D6443F" w:rsidRPr="00BE199C">
        <w:rPr>
          <w:color w:val="000000" w:themeColor="text1"/>
        </w:rPr>
        <w:t>0</w:t>
      </w:r>
      <w:r w:rsidR="009526FA">
        <w:rPr>
          <w:color w:val="000000" w:themeColor="text1"/>
        </w:rPr>
        <w:t>-25</w:t>
      </w:r>
      <w:r w:rsidR="00D6443F" w:rsidRPr="00BE199C">
        <w:rPr>
          <w:color w:val="000000" w:themeColor="text1"/>
        </w:rPr>
        <w:t xml:space="preserve"> Minutes</w:t>
      </w:r>
    </w:p>
    <w:p w14:paraId="03D793BB" w14:textId="77777777" w:rsidR="00D6443F" w:rsidRPr="003E1A17" w:rsidRDefault="00D6443F" w:rsidP="00D6443F">
      <w:pPr>
        <w:rPr>
          <w:highlight w:val="yellow"/>
        </w:rPr>
      </w:pPr>
    </w:p>
    <w:p w14:paraId="004B30BF" w14:textId="008999D5" w:rsidR="00D6443F" w:rsidRPr="00EA5B4C" w:rsidRDefault="0080152A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EA5B4C">
        <w:rPr>
          <w:b/>
          <w:color w:val="543019"/>
          <w:sz w:val="24"/>
        </w:rPr>
        <w:t>Lesson Overview and Teacher P</w:t>
      </w:r>
      <w:r w:rsidR="00D6443F" w:rsidRPr="00EA5B4C">
        <w:rPr>
          <w:b/>
          <w:color w:val="543019"/>
          <w:sz w:val="24"/>
        </w:rPr>
        <w:t>rep</w:t>
      </w:r>
    </w:p>
    <w:p w14:paraId="7E9FD5FB" w14:textId="09D5A602" w:rsidR="00FB2D11" w:rsidRPr="003C135F" w:rsidRDefault="00D6443F" w:rsidP="009F206B">
      <w:pPr>
        <w:pStyle w:val="Style1"/>
      </w:pPr>
      <w:r w:rsidRPr="00EA5B4C">
        <w:rPr>
          <w:noProof/>
          <w:color w:val="543019"/>
        </w:rPr>
        <w:drawing>
          <wp:anchor distT="0" distB="0" distL="114300" distR="114300" simplePos="0" relativeHeight="251977728" behindDoc="0" locked="0" layoutInCell="1" allowOverlap="1" wp14:anchorId="622C3FE9" wp14:editId="569CC8FA">
            <wp:simplePos x="0" y="0"/>
            <wp:positionH relativeFrom="column">
              <wp:posOffset>10160</wp:posOffset>
            </wp:positionH>
            <wp:positionV relativeFrom="paragraph">
              <wp:posOffset>3175</wp:posOffset>
            </wp:positionV>
            <wp:extent cx="215900" cy="215900"/>
            <wp:effectExtent l="0" t="0" r="12700" b="12700"/>
            <wp:wrapNone/>
            <wp:docPr id="619" name="Picture 619" descr="../.Trash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Trash/chec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EA" w:rsidRPr="00EA5B4C">
        <w:rPr>
          <w:b/>
          <w:color w:val="543019"/>
        </w:rPr>
        <w:t>Warm-Up</w:t>
      </w:r>
      <w:r w:rsidR="0067579C" w:rsidRPr="00EA5B4C">
        <w:rPr>
          <w:b/>
          <w:color w:val="543019"/>
        </w:rPr>
        <w:t xml:space="preserve"> (5 min)</w:t>
      </w:r>
      <w:r w:rsidR="0080152A" w:rsidRPr="00EA5B4C">
        <w:rPr>
          <w:b/>
          <w:color w:val="543019"/>
        </w:rPr>
        <w:t>:</w:t>
      </w:r>
      <w:r w:rsidR="0080152A" w:rsidRPr="00EA5B4C">
        <w:rPr>
          <w:color w:val="543019"/>
        </w:rPr>
        <w:t xml:space="preserve"> </w:t>
      </w:r>
      <w:r w:rsidR="00D9799C" w:rsidRPr="003C135F">
        <w:rPr>
          <w:color w:val="auto"/>
        </w:rPr>
        <w:t xml:space="preserve">short video clip </w:t>
      </w:r>
      <w:hyperlink r:id="rId13" w:history="1">
        <w:r w:rsidR="009F206B" w:rsidRPr="00EA5B4C">
          <w:rPr>
            <w:rStyle w:val="Hyperlink"/>
            <w:rFonts w:ascii="Calibri" w:hAnsi="Calibri"/>
            <w:color w:val="6AA2B9"/>
          </w:rPr>
          <w:t>https://youtu.be/8iylYa6J4H8</w:t>
        </w:r>
      </w:hyperlink>
      <w:r w:rsidR="009F206B" w:rsidRPr="00EA5B4C">
        <w:rPr>
          <w:color w:val="6AA2B9"/>
        </w:rPr>
        <w:t xml:space="preserve"> </w:t>
      </w:r>
      <w:r w:rsidR="00C92F20" w:rsidRPr="00EA5B4C">
        <w:rPr>
          <w:color w:val="6AA2B9"/>
        </w:rPr>
        <w:t xml:space="preserve"> </w:t>
      </w:r>
      <w:r w:rsidR="009F206B" w:rsidRPr="003C135F">
        <w:rPr>
          <w:color w:val="auto"/>
        </w:rPr>
        <w:t>(3:59</w:t>
      </w:r>
      <w:r w:rsidR="00D9799C" w:rsidRPr="003C135F">
        <w:rPr>
          <w:color w:val="auto"/>
        </w:rPr>
        <w:t xml:space="preserve">) </w:t>
      </w:r>
      <w:r w:rsidR="00FB2D11" w:rsidRPr="003C135F">
        <w:rPr>
          <w:color w:val="auto"/>
        </w:rPr>
        <w:t>to prompt students to think of something they love to do</w:t>
      </w:r>
      <w:r w:rsidR="009F6644" w:rsidRPr="003C135F">
        <w:rPr>
          <w:color w:val="auto"/>
        </w:rPr>
        <w:t>, to begin their plan and goals for a philanthropic effort or project</w:t>
      </w:r>
      <w:r w:rsidR="00FB2D11" w:rsidRPr="003C135F">
        <w:rPr>
          <w:color w:val="auto"/>
        </w:rPr>
        <w:t>.</w:t>
      </w:r>
    </w:p>
    <w:p w14:paraId="47B32DAC" w14:textId="753F6364" w:rsidR="003C135F" w:rsidRPr="003C135F" w:rsidRDefault="0080152A" w:rsidP="0080152A">
      <w:pPr>
        <w:pStyle w:val="Style1"/>
        <w:rPr>
          <w:szCs w:val="20"/>
        </w:rPr>
      </w:pPr>
      <w:r w:rsidRPr="00EA5B4C">
        <w:rPr>
          <w:b/>
          <w:color w:val="543019"/>
          <w:szCs w:val="20"/>
        </w:rPr>
        <w:t>Activity</w:t>
      </w:r>
      <w:r w:rsidR="0067579C" w:rsidRPr="00EA5B4C">
        <w:rPr>
          <w:b/>
          <w:color w:val="543019"/>
          <w:szCs w:val="20"/>
        </w:rPr>
        <w:t xml:space="preserve"> (10 min)</w:t>
      </w:r>
      <w:r w:rsidRPr="00EA5B4C">
        <w:rPr>
          <w:b/>
          <w:color w:val="543019"/>
          <w:szCs w:val="20"/>
        </w:rPr>
        <w:t xml:space="preserve">: </w:t>
      </w:r>
      <w:r w:rsidR="003C135F" w:rsidRPr="003C135F">
        <w:rPr>
          <w:color w:val="auto"/>
          <w:szCs w:val="20"/>
        </w:rPr>
        <w:t xml:space="preserve">students </w:t>
      </w:r>
      <w:r w:rsidR="009526FA">
        <w:rPr>
          <w:color w:val="auto"/>
          <w:szCs w:val="20"/>
        </w:rPr>
        <w:t>determine how they can</w:t>
      </w:r>
      <w:r w:rsidR="003C135F" w:rsidRPr="003C135F">
        <w:rPr>
          <w:color w:val="auto"/>
          <w:szCs w:val="20"/>
        </w:rPr>
        <w:t xml:space="preserve"> combine their talents, interests, vision and </w:t>
      </w:r>
      <w:r w:rsidR="009526FA">
        <w:rPr>
          <w:color w:val="auto"/>
          <w:szCs w:val="20"/>
        </w:rPr>
        <w:t>create an</w:t>
      </w:r>
      <w:r w:rsidR="003C135F" w:rsidRPr="003C135F">
        <w:rPr>
          <w:color w:val="auto"/>
          <w:szCs w:val="20"/>
        </w:rPr>
        <w:t xml:space="preserve"> end goal for </w:t>
      </w:r>
      <w:r w:rsidR="009526FA">
        <w:rPr>
          <w:color w:val="auto"/>
          <w:szCs w:val="20"/>
        </w:rPr>
        <w:t>service project</w:t>
      </w:r>
      <w:r w:rsidR="003C135F" w:rsidRPr="003C135F">
        <w:rPr>
          <w:color w:val="auto"/>
          <w:szCs w:val="20"/>
        </w:rPr>
        <w:t>.</w:t>
      </w:r>
    </w:p>
    <w:p w14:paraId="373AE250" w14:textId="77777777" w:rsidR="003C135F" w:rsidRPr="003C135F" w:rsidRDefault="0080152A" w:rsidP="00D9799C">
      <w:pPr>
        <w:pStyle w:val="Style1"/>
        <w:rPr>
          <w:szCs w:val="20"/>
        </w:rPr>
      </w:pPr>
      <w:r w:rsidRPr="00EA5B4C">
        <w:rPr>
          <w:b/>
          <w:color w:val="543019"/>
          <w:szCs w:val="20"/>
        </w:rPr>
        <w:t>Reflection</w:t>
      </w:r>
      <w:r w:rsidR="0067579C" w:rsidRPr="00EA5B4C">
        <w:rPr>
          <w:b/>
          <w:color w:val="543019"/>
          <w:szCs w:val="20"/>
        </w:rPr>
        <w:t xml:space="preserve"> </w:t>
      </w:r>
      <w:r w:rsidR="00A124EA" w:rsidRPr="00EA5B4C">
        <w:rPr>
          <w:b/>
          <w:color w:val="543019"/>
          <w:szCs w:val="20"/>
        </w:rPr>
        <w:t xml:space="preserve">for Action </w:t>
      </w:r>
      <w:r w:rsidR="0067579C" w:rsidRPr="00EA5B4C">
        <w:rPr>
          <w:b/>
          <w:color w:val="543019"/>
          <w:szCs w:val="20"/>
        </w:rPr>
        <w:t>(5 min)</w:t>
      </w:r>
      <w:r w:rsidRPr="00EA5B4C">
        <w:rPr>
          <w:b/>
          <w:color w:val="543019"/>
          <w:szCs w:val="20"/>
        </w:rPr>
        <w:t>:</w:t>
      </w:r>
      <w:r w:rsidRPr="00EA5B4C">
        <w:rPr>
          <w:color w:val="543019"/>
          <w:szCs w:val="20"/>
        </w:rPr>
        <w:t xml:space="preserve"> </w:t>
      </w:r>
      <w:r w:rsidR="00D9799C" w:rsidRPr="003C135F">
        <w:rPr>
          <w:szCs w:val="20"/>
        </w:rPr>
        <w:t xml:space="preserve">gallery walk </w:t>
      </w:r>
      <w:r w:rsidR="003C135F" w:rsidRPr="003C135F">
        <w:rPr>
          <w:szCs w:val="20"/>
        </w:rPr>
        <w:t>for students to find two peers to help/support in their philanthropic efforts.</w:t>
      </w:r>
    </w:p>
    <w:p w14:paraId="25F4F33C" w14:textId="08CC10A4" w:rsidR="002E6047" w:rsidRPr="00FB2D11" w:rsidRDefault="005B2723" w:rsidP="005B2723">
      <w:pPr>
        <w:pStyle w:val="Style1"/>
      </w:pPr>
      <w:r>
        <w:t>Materials used</w:t>
      </w:r>
      <w:r w:rsidR="00160D92" w:rsidRPr="00FB2D11">
        <w:t xml:space="preserve"> as needed: </w:t>
      </w:r>
      <w:r w:rsidR="009526FA">
        <w:t>Student worksheet</w:t>
      </w:r>
      <w:r w:rsidR="00D9799C" w:rsidRPr="00FB2D11">
        <w:t xml:space="preserve">, </w:t>
      </w:r>
      <w:r w:rsidR="009526FA">
        <w:t>presentation slides – as PowerPoint or Google Slides</w:t>
      </w:r>
      <w:r w:rsidR="005C69A9">
        <w:t>, sticky notes (two</w:t>
      </w:r>
      <w:r w:rsidR="006220D9">
        <w:t xml:space="preserve"> per student)</w:t>
      </w:r>
    </w:p>
    <w:p w14:paraId="0AF8440A" w14:textId="1E479F53" w:rsidR="005B2723" w:rsidRPr="00EA5B4C" w:rsidRDefault="005B2723" w:rsidP="005B2723">
      <w:pPr>
        <w:pStyle w:val="Style1"/>
        <w:rPr>
          <w:rFonts w:eastAsiaTheme="minorHAnsi"/>
          <w:color w:val="6AA2B9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079104" behindDoc="0" locked="0" layoutInCell="1" allowOverlap="1" wp14:anchorId="30CCCDBD" wp14:editId="3BFD9205">
            <wp:simplePos x="0" y="0"/>
            <wp:positionH relativeFrom="column">
              <wp:posOffset>-46660</wp:posOffset>
            </wp:positionH>
            <wp:positionV relativeFrom="paragraph">
              <wp:posOffset>203200</wp:posOffset>
            </wp:positionV>
            <wp:extent cx="341630" cy="341630"/>
            <wp:effectExtent l="0" t="0" r="1270" b="1270"/>
            <wp:wrapNone/>
            <wp:docPr id="12" name="Picture 12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5A">
        <w:rPr>
          <w:rStyle w:val="normaltextrun"/>
          <w:rFonts w:cs="Calibri"/>
          <w:color w:val="000000"/>
          <w:szCs w:val="20"/>
          <w:shd w:val="clear" w:color="auto" w:fill="FFFFFF"/>
        </w:rPr>
        <w:t>Standards from </w:t>
      </w:r>
      <w:hyperlink r:id="rId15" w:tgtFrame="_blank" w:history="1">
        <w:r w:rsidR="0007385A" w:rsidRPr="00EA5B4C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Common Core</w:t>
        </w:r>
      </w:hyperlink>
      <w:r w:rsidR="0007385A" w:rsidRPr="00EA5B4C">
        <w:rPr>
          <w:rStyle w:val="normaltextrun"/>
          <w:rFonts w:cs="Calibri"/>
          <w:color w:val="6AA2B9"/>
          <w:szCs w:val="20"/>
          <w:shd w:val="clear" w:color="auto" w:fill="FFFFFF"/>
        </w:rPr>
        <w:t xml:space="preserve"> and </w:t>
      </w:r>
      <w:hyperlink r:id="rId16" w:tgtFrame="_blank" w:history="1">
        <w:r w:rsidR="0007385A" w:rsidRPr="00EA5B4C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National Council for Social Studies</w:t>
        </w:r>
      </w:hyperlink>
      <w:r w:rsidR="0007385A" w:rsidRPr="00EA5B4C">
        <w:rPr>
          <w:rStyle w:val="normaltextrun"/>
          <w:rFonts w:cs="Calibri"/>
          <w:color w:val="6AA2B9"/>
          <w:szCs w:val="20"/>
          <w:u w:val="single"/>
          <w:shd w:val="clear" w:color="auto" w:fill="FFFFFF"/>
        </w:rPr>
        <w:t> (NCSS)</w:t>
      </w:r>
      <w:r w:rsidR="0007385A" w:rsidRPr="00EA5B4C">
        <w:rPr>
          <w:rStyle w:val="normaltextrun"/>
          <w:rFonts w:cs="Calibri"/>
          <w:color w:val="6AA2B9"/>
          <w:szCs w:val="20"/>
          <w:shd w:val="clear" w:color="auto" w:fill="FFFFFF"/>
        </w:rPr>
        <w:t>.</w:t>
      </w:r>
    </w:p>
    <w:p w14:paraId="08F62AFA" w14:textId="77777777" w:rsidR="00D6443F" w:rsidRPr="002B68A8" w:rsidRDefault="00D6443F" w:rsidP="00D6443F">
      <w:pPr>
        <w:rPr>
          <w:highlight w:val="yellow"/>
        </w:rPr>
      </w:pPr>
    </w:p>
    <w:p w14:paraId="66DB6EFE" w14:textId="77777777" w:rsidR="00D6443F" w:rsidRPr="002B68A8" w:rsidRDefault="00D6443F" w:rsidP="00D6443F">
      <w:pPr>
        <w:rPr>
          <w:highlight w:val="yellow"/>
        </w:rPr>
        <w:sectPr w:rsidR="00D6443F" w:rsidRPr="002B68A8" w:rsidSect="004119C7"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0B3DECA1" w14:textId="77777777" w:rsidR="00D6443F" w:rsidRPr="00EA5B4C" w:rsidRDefault="00D6443F" w:rsidP="008765E5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EA5B4C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Philanthropy Objectives</w:t>
      </w:r>
    </w:p>
    <w:p w14:paraId="56E7F79D" w14:textId="77777777" w:rsidR="007B7EC0" w:rsidRPr="009F6644" w:rsidRDefault="00B225C8" w:rsidP="007B7EC0">
      <w:pPr>
        <w:pStyle w:val="bullet40"/>
      </w:pPr>
      <w:r w:rsidRPr="009F6644">
        <w:t>Work with others to develop a plan of action and assign tasks to meet community needs.</w:t>
      </w:r>
    </w:p>
    <w:p w14:paraId="12588DF3" w14:textId="77777777" w:rsidR="007B7EC0" w:rsidRPr="009F6644" w:rsidRDefault="00B225C8" w:rsidP="007B7EC0">
      <w:pPr>
        <w:pStyle w:val="bullet40"/>
      </w:pPr>
      <w:r w:rsidRPr="009F6644">
        <w:t xml:space="preserve">Convince others to give time, talent and/or treasure towards a local, </w:t>
      </w:r>
      <w:proofErr w:type="gramStart"/>
      <w:r w:rsidRPr="009F6644">
        <w:t>national</w:t>
      </w:r>
      <w:proofErr w:type="gramEnd"/>
      <w:r w:rsidRPr="009F6644">
        <w:t xml:space="preserve"> or global need related to personal passions.</w:t>
      </w:r>
    </w:p>
    <w:p w14:paraId="25C156BC" w14:textId="036344F1" w:rsidR="00B225C8" w:rsidRPr="009F6644" w:rsidRDefault="00B225C8" w:rsidP="007B7EC0">
      <w:pPr>
        <w:pStyle w:val="bullet40"/>
      </w:pPr>
      <w:r w:rsidRPr="009F6644">
        <w:t>Use a variety of media to document and record evidence of philanthropic efforts to share and inspire others.</w:t>
      </w:r>
    </w:p>
    <w:p w14:paraId="47CB3F50" w14:textId="77777777" w:rsidR="00D9799C" w:rsidRPr="009F6644" w:rsidRDefault="00D9799C" w:rsidP="00D9799C">
      <w:pPr>
        <w:pStyle w:val="bullet4"/>
        <w:numPr>
          <w:ilvl w:val="0"/>
          <w:numId w:val="0"/>
        </w:numPr>
        <w:ind w:left="170"/>
      </w:pPr>
    </w:p>
    <w:p w14:paraId="1F0C5A50" w14:textId="74CD34A9" w:rsidR="002C7DB2" w:rsidRPr="00EA5B4C" w:rsidRDefault="002C7DB2" w:rsidP="00D82AE7">
      <w:pPr>
        <w:pStyle w:val="Heading1"/>
        <w:spacing w:after="0"/>
        <w:rPr>
          <w:color w:val="543019"/>
          <w:u w:val="single"/>
        </w:rPr>
      </w:pPr>
      <w:r w:rsidRPr="00EA5B4C">
        <w:rPr>
          <w:color w:val="543019"/>
          <w:u w:val="single"/>
        </w:rPr>
        <w:t>Anchor Standards</w:t>
      </w:r>
    </w:p>
    <w:p w14:paraId="674D0A1E" w14:textId="77777777" w:rsidR="0090234C" w:rsidRPr="009F6644" w:rsidRDefault="0090234C" w:rsidP="0090234C">
      <w:pPr>
        <w:pStyle w:val="Bullet"/>
      </w:pPr>
      <w:r w:rsidRPr="009F6644">
        <w:rPr>
          <w:b/>
        </w:rPr>
        <w:t xml:space="preserve">CCSS.ELA-LITERACY.CCRA.R.6 - </w:t>
      </w:r>
      <w:r w:rsidRPr="009F6644">
        <w:t>Assess how point of view or purpose shapes the content and style of a text.</w:t>
      </w:r>
    </w:p>
    <w:p w14:paraId="291929FE" w14:textId="62AA7231" w:rsidR="0090234C" w:rsidRPr="009F6644" w:rsidRDefault="0090234C" w:rsidP="00106C35">
      <w:pPr>
        <w:pStyle w:val="Bullet"/>
        <w:keepNext/>
        <w:spacing w:line="240" w:lineRule="auto"/>
        <w:outlineLvl w:val="0"/>
        <w:rPr>
          <w:b/>
        </w:rPr>
      </w:pPr>
      <w:r w:rsidRPr="009F6644">
        <w:rPr>
          <w:b/>
        </w:rPr>
        <w:t>CCSS.ELA-LITERACY.CCRA.R.7 -</w:t>
      </w:r>
      <w:r w:rsidRPr="009F6644">
        <w:t xml:space="preserve"> Integrate and evaluate content presented in diverse media and formats, including visually and quantitatively, as well as in words.</w:t>
      </w:r>
    </w:p>
    <w:p w14:paraId="78C75E3A" w14:textId="0E0D238A" w:rsidR="00D6443F" w:rsidRPr="00EA5B4C" w:rsidRDefault="00D6443F" w:rsidP="0090234C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EA5B4C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Common Core Standards</w:t>
      </w:r>
    </w:p>
    <w:p w14:paraId="6F326955" w14:textId="77777777" w:rsidR="00B225C8" w:rsidRPr="00FB2D11" w:rsidRDefault="00B225C8" w:rsidP="00B225C8">
      <w:pPr>
        <w:pStyle w:val="Bullet"/>
        <w:rPr>
          <w:bCs/>
        </w:rPr>
      </w:pPr>
      <w:r w:rsidRPr="009F6644">
        <w:rPr>
          <w:b/>
          <w:bCs/>
        </w:rPr>
        <w:t>CCSS.ELA-LITERACY.SL.9-10.1</w:t>
      </w:r>
      <w:r w:rsidRPr="009F6644">
        <w:rPr>
          <w:bCs/>
        </w:rPr>
        <w:t xml:space="preserve"> - Initiate and participate effectively in a range of collaborative discussions (one-on-one, in</w:t>
      </w:r>
      <w:r w:rsidRPr="00FB2D11">
        <w:rPr>
          <w:bCs/>
        </w:rPr>
        <w:t xml:space="preserve"> groups, and teacher-led) with diverse partners on grades 9-10 topics, texts, and issues, building on others' ideas and expressing their own clearly and persuasively.</w:t>
      </w:r>
    </w:p>
    <w:p w14:paraId="6B81B7BD" w14:textId="3209B39D" w:rsidR="00B225C8" w:rsidRPr="00FB2D11" w:rsidRDefault="00B225C8" w:rsidP="00B225C8">
      <w:pPr>
        <w:pStyle w:val="Bullet"/>
        <w:rPr>
          <w:bCs/>
        </w:rPr>
      </w:pPr>
      <w:r w:rsidRPr="00FB2D11">
        <w:rPr>
          <w:b/>
          <w:bCs/>
        </w:rPr>
        <w:t>CCSS.ELA-LITERACY.SL.9-10.</w:t>
      </w:r>
      <w:proofErr w:type="gramStart"/>
      <w:r w:rsidRPr="00FB2D11">
        <w:rPr>
          <w:b/>
          <w:bCs/>
        </w:rPr>
        <w:t>1.B</w:t>
      </w:r>
      <w:proofErr w:type="gramEnd"/>
      <w:r w:rsidRPr="00FB2D11">
        <w:rPr>
          <w:bCs/>
        </w:rPr>
        <w:t xml:space="preserve"> - Work with peers to set rules for collegial discussions and decision-making (e.g., informal consensus, taking votes on key issues, </w:t>
      </w:r>
      <w:r w:rsidR="0007385A" w:rsidRPr="00FB2D11">
        <w:rPr>
          <w:bCs/>
        </w:rPr>
        <w:t>and presentation</w:t>
      </w:r>
      <w:r w:rsidRPr="00FB2D11">
        <w:rPr>
          <w:bCs/>
        </w:rPr>
        <w:t xml:space="preserve"> of alternate views), clear goals and deadlines, and individual roles as needed.</w:t>
      </w:r>
    </w:p>
    <w:p w14:paraId="19C3D1A2" w14:textId="5482289C" w:rsidR="002C7DB2" w:rsidRPr="00EA5B4C" w:rsidRDefault="002C7DB2" w:rsidP="00FB2D11">
      <w:pPr>
        <w:pStyle w:val="Heading1"/>
        <w:spacing w:before="240" w:after="0"/>
        <w:rPr>
          <w:rFonts w:eastAsia="MS Mincho"/>
          <w:bCs w:val="0"/>
          <w:color w:val="543019"/>
          <w:kern w:val="0"/>
          <w:sz w:val="20"/>
          <w:szCs w:val="24"/>
        </w:rPr>
      </w:pPr>
      <w:r w:rsidRPr="00EA5B4C">
        <w:rPr>
          <w:color w:val="543019"/>
          <w:u w:val="single"/>
        </w:rPr>
        <w:t>Social Studies Standards</w:t>
      </w:r>
    </w:p>
    <w:p w14:paraId="3F467631" w14:textId="0FF0E448" w:rsidR="00587956" w:rsidRPr="00086C60" w:rsidRDefault="00587956" w:rsidP="005C6B14">
      <w:pPr>
        <w:pStyle w:val="Bullet"/>
        <w:spacing w:after="0"/>
      </w:pPr>
      <w:r w:rsidRPr="00086C60">
        <w:rPr>
          <w:b/>
        </w:rPr>
        <w:t>Civic Ideals and Practices</w:t>
      </w:r>
      <w:r w:rsidR="00086C60">
        <w:t xml:space="preserve"> - </w:t>
      </w:r>
      <w:r w:rsidRPr="00086C60">
        <w:t xml:space="preserve">j. Recognize and interpret how the “common good” can be strengthened through various forms of citizen action. </w:t>
      </w:r>
    </w:p>
    <w:p w14:paraId="516C0A95" w14:textId="77777777" w:rsidR="00587956" w:rsidRDefault="00587956" w:rsidP="00B21E55">
      <w:pPr>
        <w:pStyle w:val="Heading1"/>
        <w:spacing w:after="0"/>
        <w:rPr>
          <w:rFonts w:eastAsia="MS Mincho"/>
          <w:b w:val="0"/>
          <w:bCs w:val="0"/>
          <w:color w:val="auto"/>
          <w:kern w:val="0"/>
          <w:sz w:val="20"/>
          <w:szCs w:val="24"/>
          <w:highlight w:val="yellow"/>
        </w:rPr>
      </w:pPr>
    </w:p>
    <w:p w14:paraId="500F75E7" w14:textId="77777777" w:rsidR="003C135F" w:rsidRDefault="003C135F">
      <w:pPr>
        <w:spacing w:line="240" w:lineRule="auto"/>
        <w:rPr>
          <w:rFonts w:ascii="Calibri Light" w:hAnsi="Calibri Light"/>
          <w:b/>
          <w:color w:val="D8262E"/>
          <w:sz w:val="40"/>
        </w:rPr>
      </w:pPr>
      <w:r>
        <w:rPr>
          <w:rFonts w:ascii="Calibri Light" w:hAnsi="Calibri Light"/>
          <w:b/>
          <w:color w:val="D8262E"/>
          <w:sz w:val="40"/>
        </w:rPr>
        <w:br w:type="page"/>
      </w:r>
    </w:p>
    <w:p w14:paraId="2C15929F" w14:textId="0DCB6942" w:rsidR="00D6443F" w:rsidRPr="00EA5B4C" w:rsidRDefault="00AF386D" w:rsidP="00573107">
      <w:pPr>
        <w:spacing w:before="200" w:line="240" w:lineRule="auto"/>
        <w:rPr>
          <w:rFonts w:ascii="Calibri Light" w:hAnsi="Calibri Light"/>
          <w:color w:val="DF367F"/>
          <w:sz w:val="40"/>
        </w:rPr>
      </w:pPr>
      <w:r w:rsidRPr="00EA5B4C">
        <w:rPr>
          <w:rFonts w:ascii="Calibri Light" w:hAnsi="Calibri Light"/>
          <w:b/>
          <w:color w:val="DF367F"/>
          <w:sz w:val="40"/>
        </w:rPr>
        <w:lastRenderedPageBreak/>
        <w:t>Lesson 6</w:t>
      </w:r>
      <w:r w:rsidR="00D6443F" w:rsidRPr="00EA5B4C">
        <w:rPr>
          <w:rFonts w:ascii="Calibri Light" w:hAnsi="Calibri Light"/>
          <w:b/>
          <w:color w:val="DF367F"/>
          <w:sz w:val="40"/>
        </w:rPr>
        <w:t>:</w:t>
      </w:r>
      <w:r w:rsidR="00D6443F" w:rsidRPr="00EA5B4C">
        <w:rPr>
          <w:rFonts w:ascii="Calibri Light" w:hAnsi="Calibri Light"/>
          <w:color w:val="DF367F"/>
          <w:sz w:val="40"/>
        </w:rPr>
        <w:t xml:space="preserve">  </w:t>
      </w:r>
      <w:r w:rsidR="000600EC" w:rsidRPr="00EA5B4C">
        <w:rPr>
          <w:rFonts w:ascii="Calibri Light" w:hAnsi="Calibri Light"/>
          <w:color w:val="DF367F"/>
          <w:sz w:val="40"/>
        </w:rPr>
        <w:t>Philanthropic End Goals</w:t>
      </w:r>
    </w:p>
    <w:p w14:paraId="52A6B9EC" w14:textId="77777777" w:rsidR="00D6443F" w:rsidRPr="00290F33" w:rsidRDefault="00D6443F" w:rsidP="00D6443F"/>
    <w:p w14:paraId="61377C9B" w14:textId="1C99FCAC" w:rsidR="00D6443F" w:rsidRPr="00EA5B4C" w:rsidRDefault="00D6443F" w:rsidP="00D6443F">
      <w:pPr>
        <w:rPr>
          <w:b/>
          <w:bCs/>
          <w:color w:val="543019"/>
        </w:rPr>
      </w:pPr>
      <w:r w:rsidRPr="00EA5B4C">
        <w:rPr>
          <w:b/>
          <w:bCs/>
          <w:color w:val="543019"/>
          <w:u w:val="single"/>
        </w:rPr>
        <w:t xml:space="preserve">Warm-Up: </w:t>
      </w:r>
      <w:r w:rsidR="009F206B" w:rsidRPr="00EA5B4C">
        <w:rPr>
          <w:b/>
          <w:bCs/>
          <w:color w:val="543019"/>
          <w:u w:val="single"/>
        </w:rPr>
        <w:t>Do What You Like</w:t>
      </w:r>
      <w:r w:rsidRPr="00EA5B4C">
        <w:rPr>
          <w:b/>
          <w:bCs/>
          <w:color w:val="543019"/>
        </w:rPr>
        <w:t xml:space="preserve"> </w:t>
      </w:r>
      <w:r w:rsidRPr="00EA5B4C">
        <w:rPr>
          <w:bCs/>
          <w:color w:val="543019"/>
        </w:rPr>
        <w:t>(</w:t>
      </w:r>
      <w:r w:rsidR="009F206B" w:rsidRPr="00EA5B4C">
        <w:rPr>
          <w:bCs/>
          <w:color w:val="543019"/>
        </w:rPr>
        <w:t>Video</w:t>
      </w:r>
      <w:r w:rsidR="0067579C" w:rsidRPr="00EA5B4C">
        <w:rPr>
          <w:bCs/>
          <w:color w:val="543019"/>
        </w:rPr>
        <w:t xml:space="preserve"> prompt for quick-write activity - </w:t>
      </w:r>
      <w:r w:rsidRPr="00EA5B4C">
        <w:rPr>
          <w:bCs/>
          <w:color w:val="543019"/>
        </w:rPr>
        <w:t>5 minutes)</w:t>
      </w:r>
      <w:r w:rsidRPr="00EA5B4C">
        <w:rPr>
          <w:b/>
          <w:bCs/>
          <w:color w:val="543019"/>
        </w:rPr>
        <w:t xml:space="preserve"> </w:t>
      </w:r>
    </w:p>
    <w:p w14:paraId="250AD7E5" w14:textId="1D55DEB5" w:rsidR="00D6443F" w:rsidRPr="00290F33" w:rsidRDefault="00D6443F" w:rsidP="0017727A">
      <w:pPr>
        <w:rPr>
          <w:color w:val="D8262E"/>
          <w:sz w:val="22"/>
          <w:szCs w:val="22"/>
        </w:rPr>
      </w:pPr>
    </w:p>
    <w:p w14:paraId="60CF13BA" w14:textId="0E1E6109" w:rsidR="00F01E0E" w:rsidRPr="00EA5B4C" w:rsidRDefault="00D90CEC" w:rsidP="009A2E59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r w:rsidRPr="00EA5B4C">
        <w:rPr>
          <w:noProof/>
          <w:color w:val="DF367F"/>
        </w:rPr>
        <w:drawing>
          <wp:anchor distT="0" distB="0" distL="114300" distR="114300" simplePos="0" relativeHeight="252060672" behindDoc="0" locked="0" layoutInCell="1" allowOverlap="1" wp14:anchorId="7051E0BE" wp14:editId="69D8E6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4C">
        <w:rPr>
          <w:color w:val="DF367F"/>
        </w:rPr>
        <w:t xml:space="preserve">PowerPoint Slide 1 – </w:t>
      </w:r>
      <w:r w:rsidR="009A2E59" w:rsidRPr="00EA5B4C">
        <w:rPr>
          <w:color w:val="DF367F"/>
        </w:rPr>
        <w:t xml:space="preserve">play the video clip: </w:t>
      </w:r>
      <w:hyperlink r:id="rId21" w:history="1">
        <w:r w:rsidR="009F206B" w:rsidRPr="00EA5B4C">
          <w:rPr>
            <w:rStyle w:val="Hyperlink"/>
            <w:rFonts w:ascii="Calibri" w:hAnsi="Calibri"/>
            <w:color w:val="DF367F"/>
          </w:rPr>
          <w:t>https://youtu.be/8iylYa6J4H8</w:t>
        </w:r>
      </w:hyperlink>
      <w:r w:rsidR="009F206B" w:rsidRPr="00EA5B4C">
        <w:rPr>
          <w:color w:val="DF367F"/>
        </w:rPr>
        <w:t xml:space="preserve"> </w:t>
      </w:r>
      <w:r w:rsidR="009A2E59" w:rsidRPr="00EA5B4C">
        <w:rPr>
          <w:color w:val="DF367F"/>
        </w:rPr>
        <w:t xml:space="preserve"> </w:t>
      </w:r>
      <w:r w:rsidR="009F206B" w:rsidRPr="00EA5B4C">
        <w:rPr>
          <w:color w:val="DF367F"/>
        </w:rPr>
        <w:t>(3:59</w:t>
      </w:r>
      <w:r w:rsidR="009A2E59" w:rsidRPr="00EA5B4C">
        <w:rPr>
          <w:color w:val="DF367F"/>
        </w:rPr>
        <w:t>)</w:t>
      </w:r>
    </w:p>
    <w:p w14:paraId="535347D4" w14:textId="3E7D5955" w:rsidR="00FB2D11" w:rsidRDefault="006220D9" w:rsidP="00194BBE">
      <w:pPr>
        <w:pStyle w:val="Style1"/>
      </w:pPr>
      <w:r>
        <w:rPr>
          <w:noProof/>
        </w:rPr>
        <w:drawing>
          <wp:anchor distT="0" distB="0" distL="114300" distR="114300" simplePos="0" relativeHeight="252075008" behindDoc="0" locked="0" layoutInCell="1" allowOverlap="1" wp14:anchorId="59FC9EC7" wp14:editId="52922603">
            <wp:simplePos x="0" y="0"/>
            <wp:positionH relativeFrom="column">
              <wp:posOffset>3810</wp:posOffset>
            </wp:positionH>
            <wp:positionV relativeFrom="paragraph">
              <wp:posOffset>149860</wp:posOffset>
            </wp:positionV>
            <wp:extent cx="215900" cy="215900"/>
            <wp:effectExtent l="0" t="0" r="0" b="0"/>
            <wp:wrapNone/>
            <wp:docPr id="4" name="Picture 4" descr="pl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lay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CEC">
        <w:t xml:space="preserve">Ask students to </w:t>
      </w:r>
      <w:r w:rsidR="00FB2D11">
        <w:t xml:space="preserve">think of something they like to do so much that they would do it all day, every day, if they could.  </w:t>
      </w:r>
    </w:p>
    <w:p w14:paraId="7B38A5B5" w14:textId="001ED03C" w:rsidR="00C75F44" w:rsidRDefault="006220D9" w:rsidP="00194BBE">
      <w:pPr>
        <w:pStyle w:val="Style1"/>
      </w:pPr>
      <w:r w:rsidRPr="00EB6D8A">
        <w:rPr>
          <w:rFonts w:ascii="Calibri Light" w:hAnsi="Calibri Light"/>
          <w:noProof/>
          <w:color w:val="D8262E"/>
          <w:sz w:val="24"/>
        </w:rPr>
        <w:drawing>
          <wp:anchor distT="0" distB="0" distL="114300" distR="114300" simplePos="0" relativeHeight="252062720" behindDoc="0" locked="0" layoutInCell="1" allowOverlap="1" wp14:anchorId="16D5F4CD" wp14:editId="6AF7B4F0">
            <wp:simplePos x="0" y="0"/>
            <wp:positionH relativeFrom="column">
              <wp:posOffset>6985</wp:posOffset>
            </wp:positionH>
            <wp:positionV relativeFrom="paragraph">
              <wp:posOffset>118110</wp:posOffset>
            </wp:positionV>
            <wp:extent cx="216000" cy="216000"/>
            <wp:effectExtent l="0" t="0" r="12700" b="12700"/>
            <wp:wrapNone/>
            <wp:docPr id="5" name="Picture 5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D11">
        <w:t xml:space="preserve">They should write this </w:t>
      </w:r>
      <w:r w:rsidR="002E6C19">
        <w:t>in the Warm</w:t>
      </w:r>
      <w:r w:rsidR="009F206B">
        <w:t xml:space="preserve">up portion of their </w:t>
      </w:r>
      <w:proofErr w:type="gramStart"/>
      <w:r w:rsidR="009F206B">
        <w:t>worksheet</w:t>
      </w:r>
      <w:proofErr w:type="gramEnd"/>
      <w:r w:rsidR="009F206B">
        <w:t xml:space="preserve"> </w:t>
      </w:r>
    </w:p>
    <w:p w14:paraId="1167E6F1" w14:textId="30400D34" w:rsidR="00D90CEC" w:rsidRDefault="00FB2D11" w:rsidP="0023340F">
      <w:pPr>
        <w:pStyle w:val="Style1"/>
      </w:pPr>
      <w:r>
        <w:t>C</w:t>
      </w:r>
      <w:r w:rsidR="002E6C19">
        <w:t xml:space="preserve">all on </w:t>
      </w:r>
      <w:r>
        <w:t>4-5 volunteers to share their responses</w:t>
      </w:r>
      <w:r w:rsidR="002E6C19">
        <w:t>.</w:t>
      </w:r>
    </w:p>
    <w:p w14:paraId="0294A240" w14:textId="77777777" w:rsidR="00C20403" w:rsidRPr="00EA5B4C" w:rsidRDefault="00C20403" w:rsidP="00C20403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bookmarkStart w:id="1" w:name="_Hlk482477612"/>
      <w:bookmarkStart w:id="2" w:name="_Hlk482705663"/>
      <w:r w:rsidRPr="00EA5B4C">
        <w:rPr>
          <w:color w:val="DF367F"/>
        </w:rPr>
        <w:t>[</w:t>
      </w:r>
      <w:r w:rsidRPr="00EA5B4C">
        <w:rPr>
          <w:b/>
          <w:color w:val="DF367F"/>
        </w:rPr>
        <w:t>TEACHER TIP</w:t>
      </w:r>
      <w:r w:rsidRPr="00EA5B4C">
        <w:rPr>
          <w:color w:val="DF367F"/>
        </w:rPr>
        <w:t>] Use this warm-up to discuss the difference that an individual can make.</w:t>
      </w:r>
      <w:bookmarkEnd w:id="1"/>
    </w:p>
    <w:bookmarkEnd w:id="2"/>
    <w:p w14:paraId="4D479F50" w14:textId="77777777" w:rsidR="00444FC5" w:rsidRDefault="00444FC5" w:rsidP="000A1ED0">
      <w:pPr>
        <w:rPr>
          <w:b/>
          <w:bCs/>
          <w:color w:val="0099A8"/>
          <w:u w:val="single"/>
        </w:rPr>
      </w:pPr>
    </w:p>
    <w:p w14:paraId="087866EF" w14:textId="2BFCEBD3" w:rsidR="000A1ED0" w:rsidRPr="00EA5B4C" w:rsidRDefault="00CE1C76" w:rsidP="000A1ED0">
      <w:pPr>
        <w:rPr>
          <w:b/>
          <w:bCs/>
          <w:color w:val="543019"/>
        </w:rPr>
      </w:pPr>
      <w:r w:rsidRPr="00EA5B4C">
        <w:rPr>
          <w:b/>
          <w:bCs/>
          <w:color w:val="543019"/>
          <w:u w:val="single"/>
        </w:rPr>
        <w:t>Activity</w:t>
      </w:r>
      <w:r w:rsidR="000A1ED0" w:rsidRPr="00EA5B4C">
        <w:rPr>
          <w:b/>
          <w:bCs/>
          <w:color w:val="543019"/>
          <w:u w:val="single"/>
        </w:rPr>
        <w:t xml:space="preserve">: </w:t>
      </w:r>
      <w:r w:rsidR="009F6644" w:rsidRPr="00EA5B4C">
        <w:rPr>
          <w:b/>
          <w:bCs/>
          <w:color w:val="543019"/>
          <w:u w:val="single"/>
        </w:rPr>
        <w:t>It’s All You</w:t>
      </w:r>
      <w:r w:rsidR="000A1ED0" w:rsidRPr="00EA5B4C">
        <w:rPr>
          <w:b/>
          <w:bCs/>
          <w:color w:val="543019"/>
        </w:rPr>
        <w:t xml:space="preserve"> </w:t>
      </w:r>
      <w:r w:rsidR="009526FA">
        <w:rPr>
          <w:b/>
          <w:bCs/>
          <w:color w:val="543019"/>
        </w:rPr>
        <w:t>(</w:t>
      </w:r>
      <w:r w:rsidR="009526FA">
        <w:rPr>
          <w:bCs/>
          <w:color w:val="543019"/>
        </w:rPr>
        <w:t>Ideation of service projects</w:t>
      </w:r>
      <w:r w:rsidR="000A1ED0" w:rsidRPr="00EA5B4C">
        <w:rPr>
          <w:bCs/>
          <w:color w:val="543019"/>
        </w:rPr>
        <w:t xml:space="preserve"> – 10 minutes)</w:t>
      </w:r>
    </w:p>
    <w:p w14:paraId="2C093DDD" w14:textId="552A5DC9" w:rsidR="00D6443F" w:rsidRPr="00290F33" w:rsidRDefault="00D6443F" w:rsidP="00D6443F"/>
    <w:p w14:paraId="7CE1CEB8" w14:textId="1EF33F26" w:rsidR="00B225C8" w:rsidRPr="00EA5B4C" w:rsidRDefault="00213EF9" w:rsidP="0014620E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EA5B4C">
        <w:rPr>
          <w:i/>
          <w:noProof/>
          <w:color w:val="DF367F"/>
        </w:rPr>
        <w:drawing>
          <wp:anchor distT="0" distB="0" distL="114300" distR="114300" simplePos="0" relativeHeight="252072960" behindDoc="0" locked="0" layoutInCell="1" allowOverlap="1" wp14:anchorId="46B3B136" wp14:editId="76A235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4C">
        <w:rPr>
          <w:i/>
          <w:color w:val="DF367F"/>
        </w:rPr>
        <w:t xml:space="preserve">PowerPoint Slide 2 – prompt students to </w:t>
      </w:r>
      <w:r w:rsidR="009526FA">
        <w:rPr>
          <w:i/>
          <w:color w:val="DF367F"/>
        </w:rPr>
        <w:t>think about how they can match what they’re passionate about</w:t>
      </w:r>
      <w:r w:rsidR="001A50AC" w:rsidRPr="00EA5B4C">
        <w:rPr>
          <w:i/>
          <w:color w:val="DF367F"/>
        </w:rPr>
        <w:t xml:space="preserve"> with an end goal </w:t>
      </w:r>
      <w:r w:rsidR="009526FA">
        <w:rPr>
          <w:i/>
          <w:color w:val="DF367F"/>
        </w:rPr>
        <w:t>of</w:t>
      </w:r>
      <w:r w:rsidR="001A50AC" w:rsidRPr="00EA5B4C">
        <w:rPr>
          <w:i/>
          <w:color w:val="DF367F"/>
        </w:rPr>
        <w:t xml:space="preserve"> a </w:t>
      </w:r>
      <w:r w:rsidR="009526FA">
        <w:rPr>
          <w:i/>
          <w:color w:val="DF367F"/>
        </w:rPr>
        <w:t>service project</w:t>
      </w:r>
      <w:r w:rsidR="001A50AC" w:rsidRPr="00EA5B4C">
        <w:rPr>
          <w:i/>
          <w:color w:val="DF367F"/>
        </w:rPr>
        <w:t xml:space="preserve"> (whole class, small group or independent) that involves student skills and vision.</w:t>
      </w:r>
    </w:p>
    <w:p w14:paraId="1B812002" w14:textId="77777777" w:rsidR="009526FA" w:rsidRDefault="0077437A" w:rsidP="002E6C19">
      <w:pPr>
        <w:pStyle w:val="Style1"/>
      </w:pPr>
      <w:r>
        <w:t>If</w:t>
      </w:r>
      <w:r w:rsidR="009526FA">
        <w:t xml:space="preserve"> previous sessions were completed</w:t>
      </w:r>
      <w:r>
        <w:t>, a</w:t>
      </w:r>
      <w:r w:rsidR="00745328">
        <w:t>llow 1-2 minutes for</w:t>
      </w:r>
      <w:r w:rsidR="00AF68F2">
        <w:t xml:space="preserve"> students </w:t>
      </w:r>
      <w:r w:rsidR="00745328">
        <w:t xml:space="preserve">to review their worksheets from previous lessons about their talents, time, skills, interests, passions, </w:t>
      </w:r>
      <w:proofErr w:type="gramStart"/>
      <w:r w:rsidR="00745328">
        <w:t>vision</w:t>
      </w:r>
      <w:proofErr w:type="gramEnd"/>
      <w:r w:rsidR="00745328">
        <w:t xml:space="preserve"> and mission statement.</w:t>
      </w:r>
      <w:r>
        <w:t xml:space="preserve"> </w:t>
      </w:r>
    </w:p>
    <w:p w14:paraId="7765E864" w14:textId="1B317BFA" w:rsidR="00745328" w:rsidRDefault="0077437A" w:rsidP="002E6C19">
      <w:pPr>
        <w:pStyle w:val="Style1"/>
      </w:pPr>
      <w:r>
        <w:t xml:space="preserve">If any of these previous lessons were not completed, allow time for students to write down </w:t>
      </w:r>
      <w:r>
        <w:t xml:space="preserve">talents, time, skills, interests, passions, </w:t>
      </w:r>
      <w:proofErr w:type="gramStart"/>
      <w:r>
        <w:t>vision</w:t>
      </w:r>
      <w:proofErr w:type="gramEnd"/>
      <w:r>
        <w:t xml:space="preserve"> and mission statement</w:t>
      </w:r>
      <w:r w:rsidR="009526FA">
        <w:t>s</w:t>
      </w:r>
      <w:r>
        <w:t>.</w:t>
      </w:r>
    </w:p>
    <w:p w14:paraId="55C69A76" w14:textId="173EBECE" w:rsidR="00745328" w:rsidRDefault="006220D9" w:rsidP="002E6C19">
      <w:pPr>
        <w:pStyle w:val="Style1"/>
      </w:pPr>
      <w:r w:rsidRPr="00EB6D8A">
        <w:rPr>
          <w:rFonts w:ascii="Calibri Light" w:hAnsi="Calibri Light"/>
          <w:noProof/>
          <w:color w:val="D8262E"/>
          <w:sz w:val="24"/>
        </w:rPr>
        <w:drawing>
          <wp:anchor distT="0" distB="0" distL="114300" distR="114300" simplePos="0" relativeHeight="252070912" behindDoc="0" locked="0" layoutInCell="1" allowOverlap="1" wp14:anchorId="7DB201BA" wp14:editId="13341550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15900" cy="215900"/>
            <wp:effectExtent l="0" t="0" r="12700" b="12700"/>
            <wp:wrapNone/>
            <wp:docPr id="1" name="Picture 1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8FD">
        <w:t xml:space="preserve">Ask them to use </w:t>
      </w:r>
      <w:r w:rsidR="009526FA">
        <w:t>what they wrote</w:t>
      </w:r>
      <w:r w:rsidR="00745328">
        <w:t xml:space="preserve"> to create the end goal for </w:t>
      </w:r>
      <w:r w:rsidR="00EC56AF">
        <w:t xml:space="preserve">a </w:t>
      </w:r>
      <w:r w:rsidR="009526FA">
        <w:t>service</w:t>
      </w:r>
      <w:r w:rsidR="00042379">
        <w:t xml:space="preserve"> project. Ask students to </w:t>
      </w:r>
      <w:r w:rsidR="00042379" w:rsidRPr="009526FA">
        <w:rPr>
          <w:u w:val="single"/>
        </w:rPr>
        <w:t xml:space="preserve">think about where </w:t>
      </w:r>
      <w:proofErr w:type="gramStart"/>
      <w:r w:rsidR="00042379" w:rsidRPr="009526FA">
        <w:rPr>
          <w:u w:val="single"/>
        </w:rPr>
        <w:t>is there a need</w:t>
      </w:r>
      <w:proofErr w:type="gramEnd"/>
      <w:r w:rsidR="00042379">
        <w:t xml:space="preserve"> and at what level it should be addressed </w:t>
      </w:r>
      <w:r w:rsidR="00745328">
        <w:t xml:space="preserve">(the school, community, </w:t>
      </w:r>
      <w:r w:rsidR="005B2723">
        <w:t xml:space="preserve">national, global, </w:t>
      </w:r>
      <w:r w:rsidR="00745328">
        <w:t>etc.)</w:t>
      </w:r>
    </w:p>
    <w:p w14:paraId="374BA3A3" w14:textId="5E93D61A" w:rsidR="00745328" w:rsidRDefault="009526FA" w:rsidP="002E6C19">
      <w:pPr>
        <w:pStyle w:val="Style1"/>
      </w:pPr>
      <w:r>
        <w:t>Students</w:t>
      </w:r>
      <w:r w:rsidR="00745328">
        <w:t xml:space="preserve"> should write these ideas in </w:t>
      </w:r>
      <w:r w:rsidR="0077437A">
        <w:t xml:space="preserve">the appropriate section on their </w:t>
      </w:r>
      <w:proofErr w:type="gramStart"/>
      <w:r w:rsidR="0077437A">
        <w:t>worksheet</w:t>
      </w:r>
      <w:proofErr w:type="gramEnd"/>
    </w:p>
    <w:p w14:paraId="0CC470E1" w14:textId="127011D4" w:rsidR="00745328" w:rsidRDefault="00053D02" w:rsidP="00990084">
      <w:pPr>
        <w:pStyle w:val="Style1"/>
      </w:pPr>
      <w:r>
        <w:t>A</w:t>
      </w:r>
      <w:r w:rsidR="00745328">
        <w:t>llow 6-8 minutes, then ask students to display their work</w:t>
      </w:r>
      <w:r w:rsidR="0034715B">
        <w:t>sheets for a gallery walk</w:t>
      </w:r>
      <w:r w:rsidR="00040BC5">
        <w:t>.</w:t>
      </w:r>
    </w:p>
    <w:p w14:paraId="4DFC45A6" w14:textId="02CAF17E" w:rsidR="00C20403" w:rsidRPr="00EA5B4C" w:rsidRDefault="00C20403" w:rsidP="00C20403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bookmarkStart w:id="3" w:name="_Hlk482705689"/>
      <w:r w:rsidRPr="00EA5B4C">
        <w:rPr>
          <w:color w:val="DF367F"/>
        </w:rPr>
        <w:t>[</w:t>
      </w:r>
      <w:r w:rsidRPr="00EA5B4C">
        <w:rPr>
          <w:b/>
          <w:color w:val="DF367F"/>
        </w:rPr>
        <w:t>TEACHER TIP</w:t>
      </w:r>
      <w:r w:rsidRPr="00EA5B4C">
        <w:rPr>
          <w:color w:val="DF367F"/>
        </w:rPr>
        <w:t>] Use this activity to explore differences that individuals and small groups can make.</w:t>
      </w:r>
    </w:p>
    <w:bookmarkEnd w:id="3"/>
    <w:p w14:paraId="4E69A579" w14:textId="77777777" w:rsidR="00D6443F" w:rsidRPr="00290F33" w:rsidRDefault="00D6443F" w:rsidP="00D6443F">
      <w:pPr>
        <w:rPr>
          <w:b/>
          <w:bCs/>
          <w:color w:val="3793A0"/>
        </w:rPr>
      </w:pPr>
    </w:p>
    <w:p w14:paraId="2282E2A8" w14:textId="6AF0FB7D" w:rsidR="00D6443F" w:rsidRPr="00EA5B4C" w:rsidRDefault="00AF6D59" w:rsidP="00D6443F">
      <w:pPr>
        <w:rPr>
          <w:bCs/>
          <w:color w:val="543019"/>
        </w:rPr>
      </w:pPr>
      <w:r w:rsidRPr="00EA5B4C">
        <w:rPr>
          <w:b/>
          <w:bCs/>
          <w:color w:val="543019"/>
          <w:u w:val="single"/>
        </w:rPr>
        <w:t>Reflection</w:t>
      </w:r>
      <w:r w:rsidR="00A124EA" w:rsidRPr="00EA5B4C">
        <w:rPr>
          <w:b/>
          <w:bCs/>
          <w:color w:val="543019"/>
          <w:u w:val="single"/>
        </w:rPr>
        <w:t xml:space="preserve"> for Action</w:t>
      </w:r>
      <w:r w:rsidR="00D6443F" w:rsidRPr="00EA5B4C">
        <w:rPr>
          <w:b/>
          <w:bCs/>
          <w:color w:val="543019"/>
        </w:rPr>
        <w:t xml:space="preserve"> </w:t>
      </w:r>
      <w:r w:rsidR="00D6443F" w:rsidRPr="00EA5B4C">
        <w:rPr>
          <w:bCs/>
          <w:color w:val="543019"/>
        </w:rPr>
        <w:t>(</w:t>
      </w:r>
      <w:r w:rsidR="00F22DB1" w:rsidRPr="00EA5B4C">
        <w:rPr>
          <w:bCs/>
          <w:color w:val="543019"/>
        </w:rPr>
        <w:t>Gallery Walk t</w:t>
      </w:r>
      <w:r w:rsidR="0067579C" w:rsidRPr="00EA5B4C">
        <w:rPr>
          <w:bCs/>
          <w:color w:val="543019"/>
        </w:rPr>
        <w:t xml:space="preserve">o apply today’s learning to </w:t>
      </w:r>
      <w:r w:rsidR="003C135F" w:rsidRPr="00EA5B4C">
        <w:rPr>
          <w:bCs/>
          <w:color w:val="543019"/>
        </w:rPr>
        <w:t>specific actions to support each other</w:t>
      </w:r>
      <w:r w:rsidR="0067579C" w:rsidRPr="00EA5B4C">
        <w:rPr>
          <w:bCs/>
          <w:color w:val="543019"/>
        </w:rPr>
        <w:t xml:space="preserve"> - </w:t>
      </w:r>
      <w:r w:rsidR="00D6443F" w:rsidRPr="00EA5B4C">
        <w:rPr>
          <w:bCs/>
          <w:color w:val="543019"/>
        </w:rPr>
        <w:t>5 minutes)</w:t>
      </w:r>
    </w:p>
    <w:p w14:paraId="123E1689" w14:textId="77777777" w:rsidR="00D6443F" w:rsidRPr="00290F33" w:rsidRDefault="00D6443F" w:rsidP="00D6443F">
      <w:pPr>
        <w:rPr>
          <w:b/>
          <w:bCs/>
          <w:color w:val="3793A0"/>
        </w:rPr>
      </w:pPr>
    </w:p>
    <w:p w14:paraId="58E02C86" w14:textId="182A0555" w:rsidR="00727922" w:rsidRPr="00EA5B4C" w:rsidRDefault="00F815EA" w:rsidP="0014620E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EA5B4C">
        <w:rPr>
          <w:i/>
          <w:noProof/>
          <w:color w:val="DF367F"/>
        </w:rPr>
        <w:drawing>
          <wp:anchor distT="0" distB="0" distL="114300" distR="114300" simplePos="0" relativeHeight="252066816" behindDoc="0" locked="0" layoutInCell="1" allowOverlap="1" wp14:anchorId="138A1751" wp14:editId="33AD45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4C">
        <w:rPr>
          <w:i/>
          <w:color w:val="DF367F"/>
        </w:rPr>
        <w:t>PowerPoi</w:t>
      </w:r>
      <w:r w:rsidR="00FF474A" w:rsidRPr="00EA5B4C">
        <w:rPr>
          <w:i/>
          <w:color w:val="DF367F"/>
        </w:rPr>
        <w:t xml:space="preserve">nt Slide 3 – </w:t>
      </w:r>
      <w:r w:rsidRPr="00EA5B4C">
        <w:rPr>
          <w:i/>
          <w:color w:val="DF367F"/>
        </w:rPr>
        <w:t xml:space="preserve">prompt students to </w:t>
      </w:r>
      <w:r w:rsidR="00727922" w:rsidRPr="00EA5B4C">
        <w:rPr>
          <w:i/>
          <w:color w:val="DF367F"/>
        </w:rPr>
        <w:t xml:space="preserve">think </w:t>
      </w:r>
      <w:r w:rsidR="0090234C" w:rsidRPr="00EA5B4C">
        <w:rPr>
          <w:i/>
          <w:color w:val="DF367F"/>
        </w:rPr>
        <w:t xml:space="preserve">of how to motivate others to support </w:t>
      </w:r>
      <w:r w:rsidR="0044412E" w:rsidRPr="00EA5B4C">
        <w:rPr>
          <w:i/>
          <w:color w:val="DF367F"/>
        </w:rPr>
        <w:t xml:space="preserve">their </w:t>
      </w:r>
      <w:r w:rsidR="0090234C" w:rsidRPr="00EA5B4C">
        <w:rPr>
          <w:i/>
          <w:color w:val="DF367F"/>
        </w:rPr>
        <w:t>project ideas.</w:t>
      </w:r>
    </w:p>
    <w:p w14:paraId="13D1AEC6" w14:textId="10886E3B" w:rsidR="00B06BB3" w:rsidRDefault="005C69A9" w:rsidP="0005140D">
      <w:pPr>
        <w:pStyle w:val="Style1"/>
      </w:pPr>
      <w:r>
        <w:t>Pass out sticky notes (two</w:t>
      </w:r>
      <w:r w:rsidR="00745328">
        <w:t xml:space="preserve"> per student) and ask students </w:t>
      </w:r>
      <w:r w:rsidR="00B06BB3">
        <w:t>to write their name on both notes.</w:t>
      </w:r>
    </w:p>
    <w:p w14:paraId="5E8225A7" w14:textId="6579FAAC" w:rsidR="00B06BB3" w:rsidRDefault="00B06BB3" w:rsidP="0005140D">
      <w:pPr>
        <w:pStyle w:val="Style1"/>
      </w:pPr>
      <w:r>
        <w:t xml:space="preserve">Ask students </w:t>
      </w:r>
      <w:r w:rsidR="00745328">
        <w:t xml:space="preserve">to </w:t>
      </w:r>
      <w:r>
        <w:t xml:space="preserve">walk around and look for </w:t>
      </w:r>
      <w:r w:rsidR="00745328">
        <w:t xml:space="preserve">2 </w:t>
      </w:r>
      <w:r w:rsidR="009526FA">
        <w:t>service projects</w:t>
      </w:r>
      <w:r>
        <w:t xml:space="preserve"> that they can help with (either with their own talents or time, with connections that could support the idea or other ways to help each other.)</w:t>
      </w:r>
      <w:r w:rsidR="009526FA">
        <w:t xml:space="preserve"> Leave their sticky note on their classmate’s worksheets to show their support.</w:t>
      </w:r>
    </w:p>
    <w:p w14:paraId="7C200B2C" w14:textId="2FA44362" w:rsidR="00F815EA" w:rsidRDefault="00C20403" w:rsidP="0007385A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bookmarkStart w:id="4" w:name="_L7.W1_-_Video"/>
      <w:bookmarkStart w:id="5" w:name="_Hlk482705855"/>
      <w:bookmarkEnd w:id="4"/>
      <w:r w:rsidRPr="00EA5B4C">
        <w:rPr>
          <w:color w:val="DF367F"/>
        </w:rPr>
        <w:t>[</w:t>
      </w:r>
      <w:r w:rsidRPr="00EA5B4C">
        <w:rPr>
          <w:b/>
          <w:color w:val="DF367F"/>
        </w:rPr>
        <w:t>TEACHER TIP</w:t>
      </w:r>
      <w:r w:rsidRPr="00EA5B4C">
        <w:rPr>
          <w:color w:val="DF367F"/>
        </w:rPr>
        <w:t>] Use this reflection for action to discuss the difference that large groups can make.</w:t>
      </w:r>
      <w:bookmarkEnd w:id="5"/>
    </w:p>
    <w:p w14:paraId="75E4F88D" w14:textId="563F864D" w:rsidR="009526FA" w:rsidRPr="00EA5B4C" w:rsidRDefault="009526FA" w:rsidP="0007385A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r>
        <w:rPr>
          <w:color w:val="DF367F"/>
        </w:rPr>
        <w:t>[</w:t>
      </w:r>
      <w:r>
        <w:rPr>
          <w:b/>
          <w:color w:val="DF367F"/>
        </w:rPr>
        <w:t>TEACHER TIP</w:t>
      </w:r>
      <w:r>
        <w:rPr>
          <w:color w:val="DF367F"/>
        </w:rPr>
        <w:t xml:space="preserve">] </w:t>
      </w:r>
      <w:r>
        <w:rPr>
          <w:color w:val="DF367F"/>
        </w:rPr>
        <w:t>If you plan to create a service project in class, determine how many projects you will allow. Don’t forget about our Illumination Fund! OtterCares will provide financial assistance for two project</w:t>
      </w:r>
      <w:r w:rsidR="008E4CEE">
        <w:rPr>
          <w:color w:val="DF367F"/>
        </w:rPr>
        <w:t>s</w:t>
      </w:r>
      <w:r>
        <w:rPr>
          <w:color w:val="DF367F"/>
        </w:rPr>
        <w:t xml:space="preserve"> per class, per school year.</w:t>
      </w:r>
    </w:p>
    <w:sectPr w:rsidR="009526FA" w:rsidRPr="00EA5B4C" w:rsidSect="00F603BD">
      <w:headerReference w:type="even" r:id="rId24"/>
      <w:footerReference w:type="even" r:id="rId25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9AA5" w14:textId="77777777" w:rsidR="00D20B31" w:rsidRDefault="00D20B31">
      <w:pPr>
        <w:spacing w:line="240" w:lineRule="auto"/>
      </w:pPr>
      <w:r>
        <w:separator/>
      </w:r>
    </w:p>
  </w:endnote>
  <w:endnote w:type="continuationSeparator" w:id="0">
    <w:p w14:paraId="21D50AFC" w14:textId="77777777" w:rsidR="00D20B31" w:rsidRDefault="00D2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734197DF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D20B31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7C4AFC05" w:rsidR="0030227E" w:rsidRPr="00EA5B4C" w:rsidRDefault="0030227E" w:rsidP="004119C7">
    <w:pPr>
      <w:rPr>
        <w:color w:val="543019"/>
        <w:sz w:val="16"/>
        <w:szCs w:val="16"/>
      </w:rPr>
    </w:pPr>
    <w:r w:rsidRPr="00EA5B4C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2B34086A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39710A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EA5B4C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B4C">
      <w:rPr>
        <w:b/>
        <w:color w:val="DF367F"/>
        <w:sz w:val="16"/>
        <w:szCs w:val="16"/>
      </w:rPr>
      <w:t>Project Heart:</w:t>
    </w:r>
    <w:r w:rsidRPr="00EA5B4C">
      <w:rPr>
        <w:color w:val="DF367F"/>
        <w:sz w:val="16"/>
        <w:szCs w:val="16"/>
      </w:rPr>
      <w:t xml:space="preserve"> </w:t>
    </w:r>
    <w:r w:rsidR="00DE010E" w:rsidRPr="00EA5B4C">
      <w:rPr>
        <w:color w:val="543019"/>
        <w:sz w:val="16"/>
        <w:szCs w:val="16"/>
      </w:rPr>
      <w:t>High</w:t>
    </w:r>
    <w:r w:rsidR="00036740" w:rsidRPr="00EA5B4C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E09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9BE52" w14:textId="77777777" w:rsidR="0030227E" w:rsidRDefault="003022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68BE" w14:textId="1F08416C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07385A">
      <w:rPr>
        <w:rStyle w:val="PageNumber"/>
        <w:noProof/>
        <w:sz w:val="18"/>
        <w:szCs w:val="18"/>
      </w:rPr>
      <w:t>2</w:t>
    </w:r>
    <w:r w:rsidRPr="004119C7">
      <w:rPr>
        <w:rStyle w:val="PageNumber"/>
        <w:sz w:val="18"/>
        <w:szCs w:val="18"/>
      </w:rPr>
      <w:fldChar w:fldCharType="end"/>
    </w:r>
  </w:p>
  <w:p w14:paraId="33D2EBF3" w14:textId="67AC23F7" w:rsidR="0030227E" w:rsidRPr="00724780" w:rsidRDefault="0030227E" w:rsidP="00D6443F">
    <w:pPr>
      <w:rPr>
        <w:sz w:val="16"/>
        <w:szCs w:val="16"/>
      </w:rPr>
    </w:pPr>
    <w:r w:rsidRPr="00EA5B4C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767B8A6B" wp14:editId="0549069D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5" name="Straight Connector 6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250EBD" id="Straight Connector 675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EA5B4C">
      <w:rPr>
        <w:noProof/>
        <w:color w:val="DF367F"/>
        <w:sz w:val="16"/>
        <w:szCs w:val="16"/>
      </w:rPr>
      <w:drawing>
        <wp:anchor distT="0" distB="0" distL="114300" distR="114300" simplePos="0" relativeHeight="251753472" behindDoc="0" locked="0" layoutInCell="1" allowOverlap="1" wp14:anchorId="72976EE4" wp14:editId="3686253A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6" name="Picture 676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B4C">
      <w:rPr>
        <w:b/>
        <w:color w:val="DF367F"/>
        <w:sz w:val="16"/>
        <w:szCs w:val="16"/>
      </w:rPr>
      <w:t>Project Heart:</w:t>
    </w:r>
    <w:r w:rsidRPr="00103AF3">
      <w:rPr>
        <w:color w:val="D8262E"/>
        <w:sz w:val="16"/>
        <w:szCs w:val="16"/>
      </w:rPr>
      <w:t xml:space="preserve"> </w:t>
    </w:r>
    <w:r w:rsidR="00DE010E" w:rsidRPr="00EA5B4C">
      <w:rPr>
        <w:color w:val="543019"/>
        <w:sz w:val="16"/>
        <w:szCs w:val="16"/>
      </w:rPr>
      <w:t>High</w:t>
    </w:r>
    <w:r w:rsidR="00036740" w:rsidRPr="00EA5B4C">
      <w:rPr>
        <w:color w:val="543019"/>
        <w:sz w:val="16"/>
        <w:szCs w:val="16"/>
      </w:rPr>
      <w:t xml:space="preserve"> School Curriculum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BC20" w14:textId="77777777" w:rsidR="00D20B31" w:rsidRDefault="00D20B31">
      <w:pPr>
        <w:spacing w:line="240" w:lineRule="auto"/>
      </w:pPr>
      <w:r>
        <w:separator/>
      </w:r>
    </w:p>
  </w:footnote>
  <w:footnote w:type="continuationSeparator" w:id="0">
    <w:p w14:paraId="44A1FCE6" w14:textId="77777777" w:rsidR="00D20B31" w:rsidRDefault="00D20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9D0" w14:textId="029169F7" w:rsidR="00DE010E" w:rsidRPr="00EA5B4C" w:rsidRDefault="00EA5B4C" w:rsidP="00DE010E">
    <w:pPr>
      <w:rPr>
        <w:b/>
        <w:color w:val="543019"/>
        <w:szCs w:val="20"/>
      </w:rPr>
    </w:pPr>
    <w:r w:rsidRPr="005F1A49">
      <w:rPr>
        <w:noProof/>
      </w:rPr>
      <w:drawing>
        <wp:anchor distT="0" distB="0" distL="114300" distR="114300" simplePos="0" relativeHeight="251782144" behindDoc="0" locked="0" layoutInCell="1" allowOverlap="1" wp14:anchorId="7C0D8354" wp14:editId="772DB2A8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10E" w:rsidRPr="005F1A49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78F481F0" wp14:editId="57B34B78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3" name="Picture 3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10E" w:rsidRPr="005F1A49">
      <w:rPr>
        <w:b/>
        <w:color w:val="D8262E"/>
        <w:szCs w:val="20"/>
      </w:rPr>
      <w:tab/>
    </w:r>
    <w:r w:rsidR="00DE010E" w:rsidRPr="00EA5B4C">
      <w:rPr>
        <w:b/>
        <w:color w:val="543019"/>
        <w:szCs w:val="20"/>
      </w:rPr>
      <w:t xml:space="preserve">       HIGH SCHOOL </w:t>
    </w:r>
  </w:p>
  <w:p w14:paraId="4B5C2646" w14:textId="77777777" w:rsidR="00DE010E" w:rsidRPr="00EA5B4C" w:rsidRDefault="00DE010E" w:rsidP="00DE010E">
    <w:pPr>
      <w:ind w:left="720"/>
      <w:rPr>
        <w:color w:val="543019"/>
        <w:szCs w:val="20"/>
      </w:rPr>
    </w:pPr>
    <w:r w:rsidRPr="00EA5B4C">
      <w:rPr>
        <w:b/>
        <w:color w:val="543019"/>
        <w:szCs w:val="20"/>
      </w:rPr>
      <w:t xml:space="preserve">       ACTIVITY</w:t>
    </w:r>
  </w:p>
  <w:p w14:paraId="2935330F" w14:textId="307E911A" w:rsidR="00DE010E" w:rsidRPr="005F1A49" w:rsidRDefault="00DE010E" w:rsidP="00DE010E">
    <w:pPr>
      <w:tabs>
        <w:tab w:val="center" w:pos="4320"/>
        <w:tab w:val="right" w:pos="8640"/>
      </w:tabs>
    </w:pPr>
  </w:p>
  <w:p w14:paraId="158C7CD0" w14:textId="7D245E62" w:rsidR="0030227E" w:rsidRPr="00DE010E" w:rsidRDefault="0030227E" w:rsidP="00DE0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D9DC" w14:textId="67C7FB79" w:rsidR="00DE010E" w:rsidRPr="00EA5B4C" w:rsidRDefault="00EA5B4C" w:rsidP="00DE010E">
    <w:pPr>
      <w:rPr>
        <w:b/>
        <w:color w:val="543019"/>
        <w:szCs w:val="20"/>
      </w:rPr>
    </w:pPr>
    <w:r w:rsidRPr="005F1A49">
      <w:rPr>
        <w:noProof/>
      </w:rPr>
      <w:drawing>
        <wp:anchor distT="0" distB="0" distL="114300" distR="114300" simplePos="0" relativeHeight="251785216" behindDoc="0" locked="0" layoutInCell="1" allowOverlap="1" wp14:anchorId="639C5405" wp14:editId="5E585EF5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10E" w:rsidRPr="005F1A49">
      <w:rPr>
        <w:b/>
        <w:noProof/>
        <w:color w:val="D8262E"/>
        <w:szCs w:val="20"/>
      </w:rPr>
      <w:drawing>
        <wp:anchor distT="0" distB="0" distL="114300" distR="114300" simplePos="0" relativeHeight="251786240" behindDoc="0" locked="0" layoutInCell="1" allowOverlap="1" wp14:anchorId="536EBE9D" wp14:editId="38AC1124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9" name="Picture 9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10E" w:rsidRPr="005F1A49">
      <w:rPr>
        <w:b/>
        <w:color w:val="D8262E"/>
        <w:szCs w:val="20"/>
      </w:rPr>
      <w:tab/>
      <w:t xml:space="preserve">       </w:t>
    </w:r>
    <w:r w:rsidR="00DE010E" w:rsidRPr="00EA5B4C">
      <w:rPr>
        <w:b/>
        <w:color w:val="543019"/>
        <w:szCs w:val="20"/>
      </w:rPr>
      <w:t xml:space="preserve">HIGH SCHOOL </w:t>
    </w:r>
  </w:p>
  <w:p w14:paraId="6C18BE5C" w14:textId="77777777" w:rsidR="00DE010E" w:rsidRPr="00EA5B4C" w:rsidRDefault="00DE010E" w:rsidP="00DE010E">
    <w:pPr>
      <w:ind w:left="720"/>
      <w:rPr>
        <w:color w:val="543019"/>
        <w:szCs w:val="20"/>
      </w:rPr>
    </w:pPr>
    <w:r w:rsidRPr="00EA5B4C">
      <w:rPr>
        <w:b/>
        <w:color w:val="543019"/>
        <w:szCs w:val="20"/>
      </w:rPr>
      <w:t xml:space="preserve">       ACTIVITY</w:t>
    </w:r>
  </w:p>
  <w:p w14:paraId="0C4BCFC7" w14:textId="7562BBB5" w:rsidR="00DE010E" w:rsidRPr="005F1A49" w:rsidRDefault="00DE010E" w:rsidP="00DE010E">
    <w:pPr>
      <w:tabs>
        <w:tab w:val="center" w:pos="4320"/>
        <w:tab w:val="right" w:pos="8640"/>
      </w:tabs>
    </w:pPr>
  </w:p>
  <w:p w14:paraId="1D236C76" w14:textId="0A9A6199" w:rsidR="0030227E" w:rsidRPr="00DE010E" w:rsidRDefault="0030227E" w:rsidP="00DE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C85E42E4"/>
    <w:lvl w:ilvl="0" w:tplc="0DE6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0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36878"/>
    <w:multiLevelType w:val="hybridMultilevel"/>
    <w:tmpl w:val="D326FE02"/>
    <w:lvl w:ilvl="0" w:tplc="258EFA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4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8" w15:restartNumberingAfterBreak="0">
    <w:nsid w:val="3FEA37EE"/>
    <w:multiLevelType w:val="hybridMultilevel"/>
    <w:tmpl w:val="52006198"/>
    <w:lvl w:ilvl="0" w:tplc="8882556C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3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63196">
    <w:abstractNumId w:val="19"/>
  </w:num>
  <w:num w:numId="2" w16cid:durableId="1195311315">
    <w:abstractNumId w:val="22"/>
  </w:num>
  <w:num w:numId="3" w16cid:durableId="545796883">
    <w:abstractNumId w:val="24"/>
  </w:num>
  <w:num w:numId="4" w16cid:durableId="42877050">
    <w:abstractNumId w:val="33"/>
  </w:num>
  <w:num w:numId="5" w16cid:durableId="1077706505">
    <w:abstractNumId w:val="30"/>
  </w:num>
  <w:num w:numId="6" w16cid:durableId="1180775940">
    <w:abstractNumId w:val="26"/>
  </w:num>
  <w:num w:numId="7" w16cid:durableId="1986474219">
    <w:abstractNumId w:val="28"/>
  </w:num>
  <w:num w:numId="8" w16cid:durableId="1735859896">
    <w:abstractNumId w:val="11"/>
  </w:num>
  <w:num w:numId="9" w16cid:durableId="1790667042">
    <w:abstractNumId w:val="23"/>
  </w:num>
  <w:num w:numId="10" w16cid:durableId="820777891">
    <w:abstractNumId w:val="3"/>
  </w:num>
  <w:num w:numId="11" w16cid:durableId="1484353165">
    <w:abstractNumId w:val="36"/>
  </w:num>
  <w:num w:numId="12" w16cid:durableId="463694643">
    <w:abstractNumId w:val="21"/>
  </w:num>
  <w:num w:numId="13" w16cid:durableId="485052957">
    <w:abstractNumId w:val="42"/>
  </w:num>
  <w:num w:numId="14" w16cid:durableId="658078372">
    <w:abstractNumId w:val="27"/>
  </w:num>
  <w:num w:numId="15" w16cid:durableId="290941993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416778813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855461616">
    <w:abstractNumId w:val="32"/>
  </w:num>
  <w:num w:numId="18" w16cid:durableId="1044452100">
    <w:abstractNumId w:val="15"/>
  </w:num>
  <w:num w:numId="19" w16cid:durableId="1725988614">
    <w:abstractNumId w:val="20"/>
  </w:num>
  <w:num w:numId="20" w16cid:durableId="1592548880">
    <w:abstractNumId w:val="34"/>
  </w:num>
  <w:num w:numId="21" w16cid:durableId="41178363">
    <w:abstractNumId w:val="43"/>
  </w:num>
  <w:num w:numId="22" w16cid:durableId="1387989071">
    <w:abstractNumId w:val="13"/>
  </w:num>
  <w:num w:numId="23" w16cid:durableId="1071998860">
    <w:abstractNumId w:val="40"/>
  </w:num>
  <w:num w:numId="24" w16cid:durableId="2024700659">
    <w:abstractNumId w:val="39"/>
  </w:num>
  <w:num w:numId="25" w16cid:durableId="1395662989">
    <w:abstractNumId w:val="38"/>
  </w:num>
  <w:num w:numId="26" w16cid:durableId="1561087489">
    <w:abstractNumId w:val="37"/>
  </w:num>
  <w:num w:numId="27" w16cid:durableId="321084779">
    <w:abstractNumId w:val="14"/>
  </w:num>
  <w:num w:numId="28" w16cid:durableId="657533554">
    <w:abstractNumId w:val="44"/>
  </w:num>
  <w:num w:numId="29" w16cid:durableId="425150187">
    <w:abstractNumId w:val="17"/>
  </w:num>
  <w:num w:numId="30" w16cid:durableId="1272739005">
    <w:abstractNumId w:val="41"/>
  </w:num>
  <w:num w:numId="31" w16cid:durableId="1847549423">
    <w:abstractNumId w:val="31"/>
  </w:num>
  <w:num w:numId="32" w16cid:durableId="631521464">
    <w:abstractNumId w:val="35"/>
  </w:num>
  <w:num w:numId="33" w16cid:durableId="66419152">
    <w:abstractNumId w:val="16"/>
  </w:num>
  <w:num w:numId="34" w16cid:durableId="464470055">
    <w:abstractNumId w:val="0"/>
  </w:num>
  <w:num w:numId="35" w16cid:durableId="909004100">
    <w:abstractNumId w:val="1"/>
  </w:num>
  <w:num w:numId="36" w16cid:durableId="997076734">
    <w:abstractNumId w:val="2"/>
  </w:num>
  <w:num w:numId="37" w16cid:durableId="121849582">
    <w:abstractNumId w:val="4"/>
  </w:num>
  <w:num w:numId="38" w16cid:durableId="322047844">
    <w:abstractNumId w:val="9"/>
  </w:num>
  <w:num w:numId="39" w16cid:durableId="1163737107">
    <w:abstractNumId w:val="5"/>
  </w:num>
  <w:num w:numId="40" w16cid:durableId="1252085100">
    <w:abstractNumId w:val="6"/>
  </w:num>
  <w:num w:numId="41" w16cid:durableId="138035094">
    <w:abstractNumId w:val="7"/>
  </w:num>
  <w:num w:numId="42" w16cid:durableId="727413935">
    <w:abstractNumId w:val="8"/>
  </w:num>
  <w:num w:numId="43" w16cid:durableId="311570644">
    <w:abstractNumId w:val="10"/>
  </w:num>
  <w:num w:numId="44" w16cid:durableId="488598974">
    <w:abstractNumId w:val="25"/>
  </w:num>
  <w:num w:numId="45" w16cid:durableId="916863731">
    <w:abstractNumId w:val="29"/>
  </w:num>
  <w:num w:numId="46" w16cid:durableId="720830676">
    <w:abstractNumId w:val="18"/>
  </w:num>
  <w:num w:numId="47" w16cid:durableId="841285844">
    <w:abstractNumId w:val="12"/>
  </w:num>
  <w:num w:numId="48" w16cid:durableId="1937857064">
    <w:abstractNumId w:val="24"/>
  </w:num>
  <w:num w:numId="49" w16cid:durableId="49395874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191"/>
    <w:rsid w:val="00023479"/>
    <w:rsid w:val="0002490A"/>
    <w:rsid w:val="000265C7"/>
    <w:rsid w:val="00030222"/>
    <w:rsid w:val="000347F7"/>
    <w:rsid w:val="00036740"/>
    <w:rsid w:val="00040BC5"/>
    <w:rsid w:val="00042379"/>
    <w:rsid w:val="0005140D"/>
    <w:rsid w:val="0005243F"/>
    <w:rsid w:val="00053D02"/>
    <w:rsid w:val="000600EC"/>
    <w:rsid w:val="00061C94"/>
    <w:rsid w:val="0007385A"/>
    <w:rsid w:val="000749BB"/>
    <w:rsid w:val="00080FE1"/>
    <w:rsid w:val="00086C60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401DF"/>
    <w:rsid w:val="001412C0"/>
    <w:rsid w:val="0014620E"/>
    <w:rsid w:val="00151FBF"/>
    <w:rsid w:val="00153A05"/>
    <w:rsid w:val="001600C5"/>
    <w:rsid w:val="0016039B"/>
    <w:rsid w:val="00160D92"/>
    <w:rsid w:val="00163B28"/>
    <w:rsid w:val="00163D26"/>
    <w:rsid w:val="00170E3F"/>
    <w:rsid w:val="0017727A"/>
    <w:rsid w:val="001837AB"/>
    <w:rsid w:val="00192042"/>
    <w:rsid w:val="00194BBE"/>
    <w:rsid w:val="001A50AC"/>
    <w:rsid w:val="001B0810"/>
    <w:rsid w:val="001B63A8"/>
    <w:rsid w:val="001C37C0"/>
    <w:rsid w:val="001C5C14"/>
    <w:rsid w:val="001D53AE"/>
    <w:rsid w:val="001D6EDD"/>
    <w:rsid w:val="001D6FDB"/>
    <w:rsid w:val="001E0918"/>
    <w:rsid w:val="001F309F"/>
    <w:rsid w:val="001F47CB"/>
    <w:rsid w:val="001F5EDB"/>
    <w:rsid w:val="001F6E3A"/>
    <w:rsid w:val="00203906"/>
    <w:rsid w:val="00213EF9"/>
    <w:rsid w:val="00227CD8"/>
    <w:rsid w:val="0023492B"/>
    <w:rsid w:val="00245CF9"/>
    <w:rsid w:val="0025246B"/>
    <w:rsid w:val="00255A0D"/>
    <w:rsid w:val="00265CE3"/>
    <w:rsid w:val="0026627B"/>
    <w:rsid w:val="0026770C"/>
    <w:rsid w:val="0027074C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4319"/>
    <w:rsid w:val="003246D0"/>
    <w:rsid w:val="00326FCF"/>
    <w:rsid w:val="003319B1"/>
    <w:rsid w:val="0033702A"/>
    <w:rsid w:val="0034715B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C135F"/>
    <w:rsid w:val="003D6DA4"/>
    <w:rsid w:val="003D79AF"/>
    <w:rsid w:val="003E1A17"/>
    <w:rsid w:val="003E1C46"/>
    <w:rsid w:val="003F5D0C"/>
    <w:rsid w:val="003F719F"/>
    <w:rsid w:val="0040274E"/>
    <w:rsid w:val="004119C7"/>
    <w:rsid w:val="0041394D"/>
    <w:rsid w:val="0042405E"/>
    <w:rsid w:val="004240C6"/>
    <w:rsid w:val="00425437"/>
    <w:rsid w:val="00426444"/>
    <w:rsid w:val="00427F74"/>
    <w:rsid w:val="00431A1B"/>
    <w:rsid w:val="004323ED"/>
    <w:rsid w:val="0044412E"/>
    <w:rsid w:val="00444FC5"/>
    <w:rsid w:val="004473FB"/>
    <w:rsid w:val="0045126B"/>
    <w:rsid w:val="004627AB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5010BE"/>
    <w:rsid w:val="00513AAB"/>
    <w:rsid w:val="005158DF"/>
    <w:rsid w:val="00522A46"/>
    <w:rsid w:val="00525D1E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73C5"/>
    <w:rsid w:val="00587956"/>
    <w:rsid w:val="00592602"/>
    <w:rsid w:val="0059539F"/>
    <w:rsid w:val="005A2D3A"/>
    <w:rsid w:val="005B2084"/>
    <w:rsid w:val="005B238D"/>
    <w:rsid w:val="005B2723"/>
    <w:rsid w:val="005B55B2"/>
    <w:rsid w:val="005B5AB3"/>
    <w:rsid w:val="005C69A9"/>
    <w:rsid w:val="005D40DB"/>
    <w:rsid w:val="005D6151"/>
    <w:rsid w:val="005F2176"/>
    <w:rsid w:val="005F531C"/>
    <w:rsid w:val="00605CE8"/>
    <w:rsid w:val="00612CA1"/>
    <w:rsid w:val="006220D9"/>
    <w:rsid w:val="00622427"/>
    <w:rsid w:val="00627E3B"/>
    <w:rsid w:val="006427A2"/>
    <w:rsid w:val="00653F10"/>
    <w:rsid w:val="00654957"/>
    <w:rsid w:val="0065561C"/>
    <w:rsid w:val="00660639"/>
    <w:rsid w:val="0067579C"/>
    <w:rsid w:val="00675A13"/>
    <w:rsid w:val="0068123E"/>
    <w:rsid w:val="0069657F"/>
    <w:rsid w:val="006A3568"/>
    <w:rsid w:val="006B0156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FD0"/>
    <w:rsid w:val="00703BE3"/>
    <w:rsid w:val="00711F32"/>
    <w:rsid w:val="0071423C"/>
    <w:rsid w:val="00724780"/>
    <w:rsid w:val="00727922"/>
    <w:rsid w:val="007359C2"/>
    <w:rsid w:val="007451A5"/>
    <w:rsid w:val="00745328"/>
    <w:rsid w:val="00755EEE"/>
    <w:rsid w:val="0076511A"/>
    <w:rsid w:val="00767020"/>
    <w:rsid w:val="00767222"/>
    <w:rsid w:val="00767E71"/>
    <w:rsid w:val="00770168"/>
    <w:rsid w:val="007742CB"/>
    <w:rsid w:val="0077437A"/>
    <w:rsid w:val="00786856"/>
    <w:rsid w:val="0078735B"/>
    <w:rsid w:val="007909AC"/>
    <w:rsid w:val="007B7EC0"/>
    <w:rsid w:val="007C0C6F"/>
    <w:rsid w:val="007D6A1E"/>
    <w:rsid w:val="007E04F9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52B51"/>
    <w:rsid w:val="008530EB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E0F31"/>
    <w:rsid w:val="008E4CEE"/>
    <w:rsid w:val="008E6D83"/>
    <w:rsid w:val="008F683D"/>
    <w:rsid w:val="009015B2"/>
    <w:rsid w:val="0090234C"/>
    <w:rsid w:val="00907024"/>
    <w:rsid w:val="00907714"/>
    <w:rsid w:val="009133AE"/>
    <w:rsid w:val="009156EF"/>
    <w:rsid w:val="0094003F"/>
    <w:rsid w:val="00942780"/>
    <w:rsid w:val="00945B68"/>
    <w:rsid w:val="00950D05"/>
    <w:rsid w:val="009526FA"/>
    <w:rsid w:val="00960F0D"/>
    <w:rsid w:val="00965AC4"/>
    <w:rsid w:val="0097235E"/>
    <w:rsid w:val="00980F45"/>
    <w:rsid w:val="00984A2B"/>
    <w:rsid w:val="00990084"/>
    <w:rsid w:val="009934D3"/>
    <w:rsid w:val="00993C3E"/>
    <w:rsid w:val="00994008"/>
    <w:rsid w:val="009A2E59"/>
    <w:rsid w:val="009B1B1F"/>
    <w:rsid w:val="009B3FD5"/>
    <w:rsid w:val="009C11D9"/>
    <w:rsid w:val="009D2467"/>
    <w:rsid w:val="009D3D64"/>
    <w:rsid w:val="009D5D57"/>
    <w:rsid w:val="009E4566"/>
    <w:rsid w:val="009E58AF"/>
    <w:rsid w:val="009E5944"/>
    <w:rsid w:val="009F0C41"/>
    <w:rsid w:val="009F1EEC"/>
    <w:rsid w:val="009F206B"/>
    <w:rsid w:val="009F5A04"/>
    <w:rsid w:val="009F664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37A9"/>
    <w:rsid w:val="00A36333"/>
    <w:rsid w:val="00A40304"/>
    <w:rsid w:val="00A43077"/>
    <w:rsid w:val="00A4686F"/>
    <w:rsid w:val="00A54BCB"/>
    <w:rsid w:val="00A5684A"/>
    <w:rsid w:val="00A67CB9"/>
    <w:rsid w:val="00A714EE"/>
    <w:rsid w:val="00A74E42"/>
    <w:rsid w:val="00A80689"/>
    <w:rsid w:val="00A816C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386D"/>
    <w:rsid w:val="00AF4407"/>
    <w:rsid w:val="00AF68F2"/>
    <w:rsid w:val="00AF6D59"/>
    <w:rsid w:val="00B00A18"/>
    <w:rsid w:val="00B0109B"/>
    <w:rsid w:val="00B013F9"/>
    <w:rsid w:val="00B06BB3"/>
    <w:rsid w:val="00B15198"/>
    <w:rsid w:val="00B159D9"/>
    <w:rsid w:val="00B2166A"/>
    <w:rsid w:val="00B21E55"/>
    <w:rsid w:val="00B225C8"/>
    <w:rsid w:val="00B230C0"/>
    <w:rsid w:val="00B24023"/>
    <w:rsid w:val="00B24A32"/>
    <w:rsid w:val="00B32E11"/>
    <w:rsid w:val="00B524BA"/>
    <w:rsid w:val="00B56243"/>
    <w:rsid w:val="00B66067"/>
    <w:rsid w:val="00B66F31"/>
    <w:rsid w:val="00B70D6A"/>
    <w:rsid w:val="00B71CC8"/>
    <w:rsid w:val="00B77224"/>
    <w:rsid w:val="00B80016"/>
    <w:rsid w:val="00B840B4"/>
    <w:rsid w:val="00B862BA"/>
    <w:rsid w:val="00B86A3B"/>
    <w:rsid w:val="00B96C56"/>
    <w:rsid w:val="00BA4EC3"/>
    <w:rsid w:val="00BB0342"/>
    <w:rsid w:val="00BB64E3"/>
    <w:rsid w:val="00BC5BCB"/>
    <w:rsid w:val="00BC73DC"/>
    <w:rsid w:val="00BD5AC2"/>
    <w:rsid w:val="00BE199C"/>
    <w:rsid w:val="00BE342B"/>
    <w:rsid w:val="00BF16D4"/>
    <w:rsid w:val="00BF4392"/>
    <w:rsid w:val="00BF5248"/>
    <w:rsid w:val="00C049AA"/>
    <w:rsid w:val="00C04B32"/>
    <w:rsid w:val="00C04F62"/>
    <w:rsid w:val="00C0570E"/>
    <w:rsid w:val="00C12394"/>
    <w:rsid w:val="00C15E65"/>
    <w:rsid w:val="00C20403"/>
    <w:rsid w:val="00C218E0"/>
    <w:rsid w:val="00C328F6"/>
    <w:rsid w:val="00C3789C"/>
    <w:rsid w:val="00C42F8D"/>
    <w:rsid w:val="00C43CAC"/>
    <w:rsid w:val="00C45021"/>
    <w:rsid w:val="00C5535F"/>
    <w:rsid w:val="00C56883"/>
    <w:rsid w:val="00C56936"/>
    <w:rsid w:val="00C63D13"/>
    <w:rsid w:val="00C64A1A"/>
    <w:rsid w:val="00C64B30"/>
    <w:rsid w:val="00C65714"/>
    <w:rsid w:val="00C65B6D"/>
    <w:rsid w:val="00C75A2E"/>
    <w:rsid w:val="00C75F44"/>
    <w:rsid w:val="00C837F4"/>
    <w:rsid w:val="00C84F79"/>
    <w:rsid w:val="00C92F20"/>
    <w:rsid w:val="00CC1D03"/>
    <w:rsid w:val="00CD41FC"/>
    <w:rsid w:val="00CD5804"/>
    <w:rsid w:val="00CD598D"/>
    <w:rsid w:val="00CD67E3"/>
    <w:rsid w:val="00CE0C07"/>
    <w:rsid w:val="00CE1C76"/>
    <w:rsid w:val="00CE5217"/>
    <w:rsid w:val="00D03530"/>
    <w:rsid w:val="00D1223C"/>
    <w:rsid w:val="00D13C42"/>
    <w:rsid w:val="00D13F10"/>
    <w:rsid w:val="00D15108"/>
    <w:rsid w:val="00D165BF"/>
    <w:rsid w:val="00D20B31"/>
    <w:rsid w:val="00D3765E"/>
    <w:rsid w:val="00D41C20"/>
    <w:rsid w:val="00D431F3"/>
    <w:rsid w:val="00D44DC6"/>
    <w:rsid w:val="00D518DD"/>
    <w:rsid w:val="00D6443F"/>
    <w:rsid w:val="00D6711E"/>
    <w:rsid w:val="00D748EC"/>
    <w:rsid w:val="00D82AE7"/>
    <w:rsid w:val="00D832FC"/>
    <w:rsid w:val="00D84F4D"/>
    <w:rsid w:val="00D85399"/>
    <w:rsid w:val="00D90CEC"/>
    <w:rsid w:val="00D947E7"/>
    <w:rsid w:val="00D961E7"/>
    <w:rsid w:val="00D9799C"/>
    <w:rsid w:val="00DA069C"/>
    <w:rsid w:val="00DA756E"/>
    <w:rsid w:val="00DB21B7"/>
    <w:rsid w:val="00DC1FCE"/>
    <w:rsid w:val="00DC4497"/>
    <w:rsid w:val="00DC5B5B"/>
    <w:rsid w:val="00DC650C"/>
    <w:rsid w:val="00DD0ADB"/>
    <w:rsid w:val="00DD34FC"/>
    <w:rsid w:val="00DE010E"/>
    <w:rsid w:val="00DE248E"/>
    <w:rsid w:val="00DF2281"/>
    <w:rsid w:val="00DF3497"/>
    <w:rsid w:val="00DF46EB"/>
    <w:rsid w:val="00DF48FD"/>
    <w:rsid w:val="00DF4998"/>
    <w:rsid w:val="00E006AA"/>
    <w:rsid w:val="00E044ED"/>
    <w:rsid w:val="00E06734"/>
    <w:rsid w:val="00E0694B"/>
    <w:rsid w:val="00E21036"/>
    <w:rsid w:val="00E21DD3"/>
    <w:rsid w:val="00E24A02"/>
    <w:rsid w:val="00E25944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86894"/>
    <w:rsid w:val="00E935F3"/>
    <w:rsid w:val="00E95A18"/>
    <w:rsid w:val="00E95AE4"/>
    <w:rsid w:val="00EA3E59"/>
    <w:rsid w:val="00EA5B4C"/>
    <w:rsid w:val="00EA62B6"/>
    <w:rsid w:val="00EB227A"/>
    <w:rsid w:val="00EC56AF"/>
    <w:rsid w:val="00ED0D39"/>
    <w:rsid w:val="00ED21A0"/>
    <w:rsid w:val="00EF0B38"/>
    <w:rsid w:val="00EF5B2B"/>
    <w:rsid w:val="00EF5FF0"/>
    <w:rsid w:val="00F01E0E"/>
    <w:rsid w:val="00F028B8"/>
    <w:rsid w:val="00F04C5C"/>
    <w:rsid w:val="00F0638D"/>
    <w:rsid w:val="00F10D1E"/>
    <w:rsid w:val="00F17DB6"/>
    <w:rsid w:val="00F22DB1"/>
    <w:rsid w:val="00F33C42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A2EB3"/>
    <w:rsid w:val="00FA4F01"/>
    <w:rsid w:val="00FB1C80"/>
    <w:rsid w:val="00FB2D11"/>
    <w:rsid w:val="00FB3B2C"/>
    <w:rsid w:val="00FC538E"/>
    <w:rsid w:val="00FD07B4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C92F20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7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8iylYa6J4H8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8iylYa6J4H8" TargetMode="Externa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mhschool.com/socialstudies/2009/teacher/pdf/ncss.pdf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orestandards.org/wp-content/uploads/2023/09/ELA_Standards1.pdf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756</Words>
  <Characters>4107</Characters>
  <Application>Microsoft Office Word</Application>
  <DocSecurity>0</DocSecurity>
  <Lines>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Philanthropic End Goals</cp:keywords>
  <dc:description/>
  <cp:lastModifiedBy>Kelsey Noroski</cp:lastModifiedBy>
  <cp:revision>6</cp:revision>
  <cp:lastPrinted>2020-01-17T14:49:00Z</cp:lastPrinted>
  <dcterms:created xsi:type="dcterms:W3CDTF">2020-01-17T14:49:00Z</dcterms:created>
  <dcterms:modified xsi:type="dcterms:W3CDTF">2024-09-09T18:18:00Z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0770a503124e227ed2108484a2296fe71ef1cd5d40f624970689a4d5cf97102b</vt:lpwstr>
  </property>
</Properties>
</file>